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44C" w:rsidRPr="00B53B02" w:rsidRDefault="0062044C" w:rsidP="0062044C">
      <w:pPr>
        <w:rPr>
          <w:rFonts w:ascii="Big Caslon" w:hAnsi="Big Caslon" w:cs="Arial"/>
          <w:b/>
          <w:szCs w:val="44"/>
        </w:rPr>
      </w:pPr>
      <w:r w:rsidRPr="00B53B02">
        <w:rPr>
          <w:rFonts w:ascii="Big Caslon" w:hAnsi="Big Caslon" w:cs="Arial"/>
          <w:b/>
          <w:szCs w:val="44"/>
        </w:rPr>
        <w:t xml:space="preserve">Michelle Randall </w:t>
      </w:r>
      <w:proofErr w:type="spellStart"/>
      <w:r w:rsidRPr="00B53B02">
        <w:rPr>
          <w:rFonts w:ascii="Big Caslon" w:hAnsi="Big Caslon" w:cs="Arial"/>
          <w:b/>
          <w:szCs w:val="44"/>
        </w:rPr>
        <w:t>Ament</w:t>
      </w:r>
      <w:proofErr w:type="spellEnd"/>
    </w:p>
    <w:p w:rsidR="0062044C" w:rsidRDefault="0062044C" w:rsidP="0062044C">
      <w:pPr>
        <w:rPr>
          <w:rFonts w:ascii="Big Caslon" w:hAnsi="Big Caslon" w:cs="Arial"/>
        </w:rPr>
      </w:pPr>
      <w:r w:rsidRPr="00B53B02">
        <w:rPr>
          <w:rFonts w:ascii="Big Caslon" w:hAnsi="Big Caslon" w:cs="Arial"/>
        </w:rPr>
        <w:t xml:space="preserve">14625 Canada Ave | Rosemount, MN 55068 | </w:t>
      </w:r>
      <w:r>
        <w:rPr>
          <w:rFonts w:ascii="Big Caslon" w:hAnsi="Big Caslon" w:cs="Arial"/>
        </w:rPr>
        <w:t>612 710-7380</w:t>
      </w:r>
    </w:p>
    <w:p w:rsidR="0062044C" w:rsidRPr="00B602E3" w:rsidRDefault="0062044C" w:rsidP="0062044C">
      <w:hyperlink r:id="rId4" w:history="1">
        <w:r w:rsidRPr="00B53B02">
          <w:rPr>
            <w:rStyle w:val="Hyperlink"/>
            <w:rFonts w:ascii="Big Caslon" w:hAnsi="Big Caslon" w:cs="Arial"/>
          </w:rPr>
          <w:t>michelle.ament@district196.org</w:t>
        </w:r>
      </w:hyperlink>
      <w:proofErr w:type="gramStart"/>
      <w:r>
        <w:t xml:space="preserve">               </w:t>
      </w:r>
      <w:proofErr w:type="gramEnd"/>
      <w:r>
        <w:fldChar w:fldCharType="begin"/>
      </w:r>
      <w:r>
        <w:instrText>HYPERLINK "http://michelleament.efoliomn.com"</w:instrText>
      </w:r>
      <w:r>
        <w:fldChar w:fldCharType="separate"/>
      </w:r>
      <w:r w:rsidRPr="00B53B02">
        <w:rPr>
          <w:rStyle w:val="Hyperlink"/>
          <w:rFonts w:ascii="Big Caslon" w:hAnsi="Big Caslon" w:cs="Arial"/>
        </w:rPr>
        <w:t>http://michelleament.efoliomn.com</w:t>
      </w:r>
      <w:r>
        <w:fldChar w:fldCharType="end"/>
      </w:r>
    </w:p>
    <w:p w:rsidR="0062044C" w:rsidRPr="00B53B02" w:rsidRDefault="0062044C" w:rsidP="0062044C">
      <w:pPr>
        <w:rPr>
          <w:rFonts w:ascii="Big Caslon" w:hAnsi="Big Caslon" w:cs="Arial"/>
          <w:sz w:val="20"/>
        </w:rPr>
      </w:pPr>
    </w:p>
    <w:p w:rsidR="0062044C" w:rsidRPr="00B53B02" w:rsidRDefault="0062044C" w:rsidP="0062044C">
      <w:pPr>
        <w:pBdr>
          <w:bottom w:val="single" w:sz="4" w:space="1" w:color="auto"/>
        </w:pBdr>
        <w:rPr>
          <w:rFonts w:ascii="Big Caslon" w:hAnsi="Big Caslon" w:cs="Arial"/>
          <w:b/>
          <w:sz w:val="20"/>
        </w:rPr>
      </w:pPr>
      <w:r w:rsidRPr="00B53B02">
        <w:rPr>
          <w:rFonts w:ascii="Big Caslon" w:hAnsi="Big Caslon" w:cs="Arial"/>
          <w:b/>
          <w:sz w:val="20"/>
        </w:rPr>
        <w:t>OBJECTIVE:  Innovative Educational Leader</w:t>
      </w:r>
    </w:p>
    <w:p w:rsidR="0062044C" w:rsidRPr="00B53B02" w:rsidRDefault="0062044C" w:rsidP="0062044C">
      <w:pPr>
        <w:rPr>
          <w:rFonts w:ascii="Big Caslon" w:hAnsi="Big Caslon" w:cs="Arial"/>
          <w:sz w:val="20"/>
        </w:rPr>
      </w:pPr>
      <w:r w:rsidRPr="00B53B02">
        <w:rPr>
          <w:rFonts w:ascii="Big Caslon" w:hAnsi="Big Caslon" w:cs="Arial"/>
          <w:sz w:val="20"/>
        </w:rPr>
        <w:t xml:space="preserve">To be a leader of an innovative school, working to change the academic experience for all learners.  Passionately leading schools to create creative, </w:t>
      </w:r>
      <w:r>
        <w:rPr>
          <w:rFonts w:ascii="Big Caslon" w:hAnsi="Big Caslon" w:cs="Arial"/>
          <w:sz w:val="20"/>
        </w:rPr>
        <w:t>personalized</w:t>
      </w:r>
      <w:r w:rsidRPr="00B53B02">
        <w:rPr>
          <w:rFonts w:ascii="Big Caslon" w:hAnsi="Big Caslon" w:cs="Arial"/>
          <w:sz w:val="20"/>
        </w:rPr>
        <w:t xml:space="preserve"> </w:t>
      </w:r>
      <w:r>
        <w:rPr>
          <w:rFonts w:ascii="Big Caslon" w:hAnsi="Big Caslon" w:cs="Arial"/>
          <w:sz w:val="20"/>
        </w:rPr>
        <w:t>learning</w:t>
      </w:r>
      <w:r w:rsidRPr="00B53B02">
        <w:rPr>
          <w:rFonts w:ascii="Big Caslon" w:hAnsi="Big Caslon" w:cs="Arial"/>
          <w:sz w:val="20"/>
        </w:rPr>
        <w:t xml:space="preserve"> thriving on critical thinking and collaboration as a means of creating twenty-first century problem solvers, inquiry based thinkers and global leaders.</w:t>
      </w:r>
      <w:r w:rsidRPr="00B53B02">
        <w:rPr>
          <w:rFonts w:cs="Arial"/>
          <w:sz w:val="20"/>
        </w:rPr>
        <w:t xml:space="preserve">  </w:t>
      </w:r>
    </w:p>
    <w:p w:rsidR="0062044C" w:rsidRPr="00B53B02" w:rsidRDefault="0062044C" w:rsidP="0062044C">
      <w:pPr>
        <w:rPr>
          <w:rFonts w:ascii="Big Caslon" w:hAnsi="Big Caslon" w:cs="Arial"/>
          <w:sz w:val="20"/>
        </w:rPr>
      </w:pPr>
    </w:p>
    <w:p w:rsidR="0062044C" w:rsidRPr="00B53B02" w:rsidRDefault="0062044C" w:rsidP="0062044C">
      <w:pPr>
        <w:pBdr>
          <w:bottom w:val="single" w:sz="4" w:space="1" w:color="auto"/>
        </w:pBdr>
        <w:rPr>
          <w:rFonts w:ascii="Big Caslon" w:hAnsi="Big Caslon" w:cs="Arial"/>
          <w:b/>
          <w:sz w:val="20"/>
        </w:rPr>
      </w:pPr>
      <w:r w:rsidRPr="00B53B02">
        <w:rPr>
          <w:rFonts w:ascii="Big Caslon" w:hAnsi="Big Caslon" w:cs="Arial"/>
          <w:b/>
          <w:sz w:val="20"/>
        </w:rPr>
        <w:t>EDUCATIONAL BACKGROUND</w:t>
      </w:r>
    </w:p>
    <w:p w:rsidR="0062044C" w:rsidRPr="00B53B02" w:rsidRDefault="0062044C" w:rsidP="0062044C">
      <w:pPr>
        <w:rPr>
          <w:rFonts w:ascii="Big Caslon" w:hAnsi="Big Caslon" w:cs="Arial"/>
          <w:sz w:val="20"/>
          <w:szCs w:val="22"/>
        </w:rPr>
      </w:pPr>
      <w:r w:rsidRPr="00B53B02">
        <w:rPr>
          <w:rFonts w:ascii="Big Caslon" w:hAnsi="Big Caslon" w:cs="Arial"/>
          <w:sz w:val="20"/>
          <w:szCs w:val="22"/>
        </w:rPr>
        <w:t>Specialist Degree in Educational Leadership: Minnesota State University, Mankato (</w:t>
      </w:r>
      <w:r>
        <w:rPr>
          <w:rFonts w:ascii="Big Caslon" w:hAnsi="Big Caslon" w:cs="Arial"/>
          <w:sz w:val="20"/>
          <w:szCs w:val="22"/>
        </w:rPr>
        <w:t>graduate May 2013</w:t>
      </w:r>
      <w:r w:rsidRPr="00B53B02">
        <w:rPr>
          <w:rFonts w:ascii="Big Caslon" w:hAnsi="Big Caslon" w:cs="Arial"/>
          <w:sz w:val="20"/>
          <w:szCs w:val="22"/>
        </w:rPr>
        <w:t>)</w:t>
      </w:r>
    </w:p>
    <w:p w:rsidR="0062044C" w:rsidRPr="00B53B02" w:rsidRDefault="0062044C" w:rsidP="0062044C">
      <w:pPr>
        <w:rPr>
          <w:rFonts w:ascii="Big Caslon" w:hAnsi="Big Caslon" w:cs="Arial"/>
          <w:sz w:val="20"/>
          <w:szCs w:val="22"/>
        </w:rPr>
      </w:pPr>
      <w:r w:rsidRPr="00B53B02">
        <w:rPr>
          <w:rFonts w:ascii="Big Caslon" w:hAnsi="Big Caslon" w:cs="Arial"/>
          <w:sz w:val="20"/>
          <w:szCs w:val="22"/>
        </w:rPr>
        <w:t>Master of Education, Teaching and Learning:  St. Mary’s University (1999)</w:t>
      </w:r>
    </w:p>
    <w:p w:rsidR="0062044C" w:rsidRPr="00B53B02" w:rsidRDefault="0062044C" w:rsidP="0062044C">
      <w:pPr>
        <w:rPr>
          <w:rFonts w:ascii="Big Caslon" w:hAnsi="Big Caslon" w:cs="Arial"/>
          <w:sz w:val="20"/>
          <w:szCs w:val="22"/>
        </w:rPr>
      </w:pPr>
      <w:r w:rsidRPr="00B53B02">
        <w:rPr>
          <w:rFonts w:ascii="Big Caslon" w:hAnsi="Big Caslon" w:cs="Arial"/>
          <w:sz w:val="20"/>
          <w:szCs w:val="22"/>
        </w:rPr>
        <w:t>Bachelor of Arts in Elementary Education:</w:t>
      </w:r>
      <w:r w:rsidRPr="00B53B02">
        <w:rPr>
          <w:rFonts w:ascii="Big Caslon" w:hAnsi="Big Caslon" w:cs="Arial"/>
          <w:sz w:val="20"/>
        </w:rPr>
        <w:t xml:space="preserve"> </w:t>
      </w:r>
      <w:proofErr w:type="spellStart"/>
      <w:r w:rsidRPr="00B53B02">
        <w:rPr>
          <w:rFonts w:ascii="Big Caslon" w:hAnsi="Big Caslon" w:cs="Arial"/>
          <w:sz w:val="20"/>
          <w:szCs w:val="22"/>
        </w:rPr>
        <w:t>Gustavus</w:t>
      </w:r>
      <w:proofErr w:type="spellEnd"/>
      <w:r w:rsidRPr="00B53B02">
        <w:rPr>
          <w:rFonts w:ascii="Big Caslon" w:hAnsi="Big Caslon" w:cs="Arial"/>
          <w:sz w:val="20"/>
          <w:szCs w:val="22"/>
        </w:rPr>
        <w:t xml:space="preserve"> </w:t>
      </w:r>
      <w:proofErr w:type="spellStart"/>
      <w:r w:rsidRPr="00B53B02">
        <w:rPr>
          <w:rFonts w:ascii="Big Caslon" w:hAnsi="Big Caslon" w:cs="Arial"/>
          <w:sz w:val="20"/>
          <w:szCs w:val="22"/>
        </w:rPr>
        <w:t>Adolphus</w:t>
      </w:r>
      <w:proofErr w:type="spellEnd"/>
      <w:r w:rsidRPr="00B53B02">
        <w:rPr>
          <w:rFonts w:ascii="Big Caslon" w:hAnsi="Big Caslon" w:cs="Arial"/>
          <w:sz w:val="20"/>
          <w:szCs w:val="22"/>
        </w:rPr>
        <w:t xml:space="preserve"> College (1996)</w:t>
      </w:r>
    </w:p>
    <w:p w:rsidR="0062044C" w:rsidRPr="00B53B02" w:rsidRDefault="0062044C" w:rsidP="0062044C">
      <w:pPr>
        <w:rPr>
          <w:rFonts w:ascii="Big Caslon" w:hAnsi="Big Caslon" w:cs="Arial"/>
          <w:sz w:val="20"/>
          <w:szCs w:val="22"/>
        </w:rPr>
      </w:pPr>
      <w:r w:rsidRPr="00B53B02">
        <w:rPr>
          <w:rFonts w:ascii="Big Caslon" w:hAnsi="Big Caslon" w:cs="Arial"/>
          <w:sz w:val="20"/>
          <w:szCs w:val="22"/>
        </w:rPr>
        <w:t>Licensure: State of Minnesota – Elementary Education K-6</w:t>
      </w:r>
    </w:p>
    <w:p w:rsidR="0062044C" w:rsidRPr="00B53B02" w:rsidRDefault="0062044C" w:rsidP="0062044C">
      <w:pPr>
        <w:rPr>
          <w:rFonts w:ascii="Big Caslon" w:hAnsi="Big Caslon" w:cs="Arial"/>
          <w:sz w:val="20"/>
          <w:szCs w:val="22"/>
        </w:rPr>
      </w:pPr>
      <w:r w:rsidRPr="00B53B02">
        <w:rPr>
          <w:rFonts w:ascii="Big Caslon" w:hAnsi="Big Caslon" w:cs="Arial"/>
          <w:sz w:val="20"/>
        </w:rPr>
        <w:tab/>
      </w:r>
      <w:r w:rsidRPr="00B53B02">
        <w:rPr>
          <w:rFonts w:ascii="Big Caslon" w:hAnsi="Big Caslon" w:cs="Arial"/>
          <w:sz w:val="20"/>
          <w:szCs w:val="22"/>
        </w:rPr>
        <w:t xml:space="preserve"> </w:t>
      </w:r>
    </w:p>
    <w:p w:rsidR="0062044C" w:rsidRPr="00B53B02" w:rsidRDefault="0062044C" w:rsidP="0062044C">
      <w:pPr>
        <w:pBdr>
          <w:bottom w:val="single" w:sz="4" w:space="1" w:color="auto"/>
        </w:pBdr>
        <w:rPr>
          <w:rFonts w:ascii="Big Caslon" w:hAnsi="Big Caslon" w:cs="Arial"/>
          <w:b/>
          <w:sz w:val="20"/>
          <w:szCs w:val="22"/>
        </w:rPr>
      </w:pPr>
      <w:r w:rsidRPr="00B53B02">
        <w:rPr>
          <w:rFonts w:ascii="Big Caslon" w:hAnsi="Big Caslon" w:cs="Arial"/>
          <w:b/>
          <w:sz w:val="20"/>
          <w:szCs w:val="22"/>
        </w:rPr>
        <w:t xml:space="preserve">LEADERSHIP EXPERIENCE </w:t>
      </w:r>
    </w:p>
    <w:p w:rsidR="0062044C" w:rsidRDefault="0062044C" w:rsidP="0062044C">
      <w:pPr>
        <w:textAlignment w:val="baseline"/>
        <w:rPr>
          <w:rFonts w:ascii="Big Caslon" w:hAnsi="Big Caslon" w:cs="Arial"/>
          <w:b/>
          <w:sz w:val="20"/>
        </w:rPr>
      </w:pPr>
      <w:r w:rsidRPr="00B53B02">
        <w:rPr>
          <w:rFonts w:ascii="Big Caslon" w:hAnsi="Big Caslon" w:cs="Arial"/>
          <w:b/>
          <w:sz w:val="20"/>
        </w:rPr>
        <w:t>Administrative Team</w:t>
      </w:r>
      <w:r>
        <w:rPr>
          <w:rFonts w:ascii="Big Caslon" w:hAnsi="Big Caslon" w:cs="Arial"/>
          <w:b/>
          <w:sz w:val="20"/>
        </w:rPr>
        <w:t xml:space="preserve"> Member </w:t>
      </w:r>
      <w:r w:rsidRPr="00B53B02">
        <w:rPr>
          <w:rFonts w:ascii="Big Caslon" w:hAnsi="Big Caslon" w:cs="Arial"/>
          <w:b/>
          <w:sz w:val="20"/>
        </w:rPr>
        <w:t>–</w:t>
      </w:r>
      <w:r>
        <w:rPr>
          <w:rFonts w:ascii="Big Caslon" w:hAnsi="Big Caslon" w:cs="Arial"/>
          <w:b/>
          <w:sz w:val="20"/>
        </w:rPr>
        <w:t xml:space="preserve"> Cedar Park STEM School (2012 – present)</w:t>
      </w:r>
    </w:p>
    <w:p w:rsidR="0062044C" w:rsidRPr="00B53B02" w:rsidRDefault="0062044C" w:rsidP="0062044C">
      <w:pPr>
        <w:textAlignment w:val="baseline"/>
        <w:rPr>
          <w:rFonts w:ascii="Big Caslon" w:hAnsi="Big Caslon"/>
          <w:sz w:val="20"/>
          <w:szCs w:val="20"/>
        </w:rPr>
      </w:pPr>
      <w:r w:rsidRPr="00B53B02">
        <w:rPr>
          <w:rFonts w:ascii="Big Caslon" w:hAnsi="Big Caslon" w:cs="Arial"/>
          <w:sz w:val="20"/>
          <w:szCs w:val="20"/>
        </w:rPr>
        <w:t>As a member of the administrative team, I have developed a positive teaching environment through my support of Professional Learning Communities (</w:t>
      </w:r>
      <w:proofErr w:type="spellStart"/>
      <w:r w:rsidRPr="00B53B02">
        <w:rPr>
          <w:rFonts w:ascii="Big Caslon" w:hAnsi="Big Caslon" w:cs="Arial"/>
          <w:sz w:val="20"/>
          <w:szCs w:val="20"/>
        </w:rPr>
        <w:t>PLC’s</w:t>
      </w:r>
      <w:proofErr w:type="spellEnd"/>
      <w:r w:rsidRPr="00B53B02">
        <w:rPr>
          <w:rFonts w:ascii="Big Caslon" w:hAnsi="Big Caslon" w:cs="Arial"/>
          <w:sz w:val="20"/>
          <w:szCs w:val="20"/>
        </w:rPr>
        <w:t>). I am a leader in the Literacy Collaborative, a district-wide literacy initiative.  This includes leading</w:t>
      </w:r>
      <w:r w:rsidRPr="00B53B02">
        <w:rPr>
          <w:rFonts w:ascii="Big Caslon" w:hAnsi="Big Caslon"/>
          <w:color w:val="000000"/>
          <w:sz w:val="20"/>
          <w:szCs w:val="20"/>
        </w:rPr>
        <w:t xml:space="preserve"> a team of 12 interventionist in analyzing K-5 Benchmark Assessment Data, engaging in decision-making around literacy interventions and creating a school-wide intervention schedule.  </w:t>
      </w:r>
      <w:r w:rsidRPr="00B53B02">
        <w:rPr>
          <w:rFonts w:ascii="Big Caslon" w:hAnsi="Big Caslon" w:cs="Arial"/>
          <w:sz w:val="20"/>
          <w:szCs w:val="20"/>
        </w:rPr>
        <w:t>I manage student discipline with the Responsive Classroom framework and promote these principle</w:t>
      </w:r>
      <w:r>
        <w:rPr>
          <w:rFonts w:ascii="Big Caslon" w:hAnsi="Big Caslon" w:cs="Arial"/>
          <w:sz w:val="20"/>
          <w:szCs w:val="20"/>
        </w:rPr>
        <w:t>s</w:t>
      </w:r>
      <w:r w:rsidRPr="00B53B02">
        <w:rPr>
          <w:rFonts w:ascii="Big Caslon" w:hAnsi="Big Caslon" w:cs="Arial"/>
          <w:sz w:val="20"/>
          <w:szCs w:val="20"/>
        </w:rPr>
        <w:t xml:space="preserve"> throughout the school day.  Through daily communication with staff and parents by way of podcasts, blogs, </w:t>
      </w:r>
      <w:proofErr w:type="spellStart"/>
      <w:r w:rsidRPr="00B53B02">
        <w:rPr>
          <w:rFonts w:ascii="Big Caslon" w:hAnsi="Big Caslon" w:cs="Arial"/>
          <w:sz w:val="20"/>
          <w:szCs w:val="20"/>
        </w:rPr>
        <w:t>Facebook</w:t>
      </w:r>
      <w:proofErr w:type="spellEnd"/>
      <w:r w:rsidRPr="00B53B02">
        <w:rPr>
          <w:rFonts w:ascii="Big Caslon" w:hAnsi="Big Caslon" w:cs="Arial"/>
          <w:sz w:val="20"/>
          <w:szCs w:val="20"/>
        </w:rPr>
        <w:t xml:space="preserve"> and Twitter I have built a strong school community. </w:t>
      </w:r>
    </w:p>
    <w:p w:rsidR="0062044C" w:rsidRPr="00B53B02" w:rsidRDefault="0062044C" w:rsidP="0062044C">
      <w:pPr>
        <w:rPr>
          <w:rFonts w:ascii="Big Caslon" w:hAnsi="Big Caslon"/>
          <w:sz w:val="20"/>
          <w:szCs w:val="20"/>
        </w:rPr>
      </w:pPr>
    </w:p>
    <w:p w:rsidR="0062044C" w:rsidRDefault="0062044C" w:rsidP="0062044C">
      <w:pPr>
        <w:spacing w:beforeLines="1" w:afterLines="1"/>
        <w:textAlignment w:val="baseline"/>
        <w:rPr>
          <w:rFonts w:ascii="Big Caslon" w:hAnsi="Big Caslon" w:cs="Arial"/>
          <w:b/>
          <w:sz w:val="20"/>
        </w:rPr>
      </w:pPr>
      <w:r w:rsidRPr="00B53B02">
        <w:rPr>
          <w:rFonts w:ascii="Big Caslon" w:hAnsi="Big Caslon" w:cs="Arial"/>
          <w:b/>
          <w:sz w:val="20"/>
        </w:rPr>
        <w:t>STEM Integration Specialist –</w:t>
      </w:r>
      <w:r>
        <w:rPr>
          <w:rFonts w:ascii="Big Caslon" w:hAnsi="Big Caslon" w:cs="Arial"/>
          <w:b/>
          <w:sz w:val="20"/>
        </w:rPr>
        <w:t xml:space="preserve"> Cedar Park STEM School (2012 – present)</w:t>
      </w:r>
    </w:p>
    <w:p w:rsidR="0062044C" w:rsidRPr="00B53B02" w:rsidRDefault="0062044C" w:rsidP="0062044C">
      <w:pPr>
        <w:spacing w:beforeLines="1" w:afterLines="1"/>
        <w:textAlignment w:val="baseline"/>
        <w:rPr>
          <w:rFonts w:ascii="Big Caslon" w:hAnsi="Big Caslon"/>
          <w:sz w:val="20"/>
          <w:szCs w:val="20"/>
        </w:rPr>
      </w:pPr>
      <w:r w:rsidRPr="00B53B02">
        <w:rPr>
          <w:rFonts w:ascii="Big Caslon" w:hAnsi="Big Caslon"/>
          <w:sz w:val="20"/>
          <w:szCs w:val="20"/>
        </w:rPr>
        <w:t>As a visionary leader in the area of STEM instruction, I lead my organization as well as stakeholders in the community to formulate plans and goals to improve STEM strategies district wide as well as work to implement educational reform towards best practices of 21</w:t>
      </w:r>
      <w:r w:rsidRPr="00B53B02">
        <w:rPr>
          <w:rFonts w:ascii="Big Caslon" w:hAnsi="Big Caslon"/>
          <w:sz w:val="20"/>
          <w:szCs w:val="20"/>
          <w:vertAlign w:val="superscript"/>
        </w:rPr>
        <w:t>st</w:t>
      </w:r>
      <w:r w:rsidRPr="00B53B02">
        <w:rPr>
          <w:rFonts w:ascii="Big Caslon" w:hAnsi="Big Caslon"/>
          <w:sz w:val="20"/>
          <w:szCs w:val="20"/>
        </w:rPr>
        <w:t xml:space="preserve"> Century learning.  I lead </w:t>
      </w:r>
      <w:r w:rsidRPr="00B53B02">
        <w:rPr>
          <w:rFonts w:ascii="Big Caslon" w:hAnsi="Big Caslon" w:cs="Arial"/>
          <w:sz w:val="20"/>
        </w:rPr>
        <w:t xml:space="preserve">teams in focused STEM curriculum writing using Understanding by Design methodology.  I collaborate to align these units of study with the Common Core standards and fully integrate literacy.  </w:t>
      </w:r>
    </w:p>
    <w:p w:rsidR="0062044C" w:rsidRPr="00B53B02" w:rsidRDefault="0062044C" w:rsidP="0062044C">
      <w:pPr>
        <w:rPr>
          <w:rFonts w:ascii="Big Caslon" w:hAnsi="Big Caslon" w:cs="Arial"/>
          <w:b/>
          <w:sz w:val="20"/>
        </w:rPr>
      </w:pPr>
    </w:p>
    <w:p w:rsidR="0062044C" w:rsidRPr="00B53B02" w:rsidRDefault="0062044C" w:rsidP="0062044C">
      <w:pPr>
        <w:rPr>
          <w:rFonts w:ascii="Big Caslon" w:hAnsi="Big Caslon" w:cs="Arial"/>
          <w:sz w:val="20"/>
        </w:rPr>
      </w:pPr>
      <w:r w:rsidRPr="00B53B02">
        <w:rPr>
          <w:rFonts w:ascii="Big Caslon" w:hAnsi="Big Caslon" w:cs="Arial"/>
          <w:b/>
          <w:sz w:val="20"/>
        </w:rPr>
        <w:t xml:space="preserve">Technology Leadership- </w:t>
      </w:r>
      <w:r w:rsidRPr="00B53B02">
        <w:rPr>
          <w:rFonts w:ascii="Big Caslon" w:hAnsi="Big Caslon" w:cs="Arial"/>
          <w:sz w:val="20"/>
        </w:rPr>
        <w:t xml:space="preserve">provided professional development for ISD 196 staff on applications such as Smart Notebook, Web 2.0, </w:t>
      </w:r>
      <w:proofErr w:type="spellStart"/>
      <w:r w:rsidRPr="00B53B02">
        <w:rPr>
          <w:rFonts w:ascii="Big Caslon" w:hAnsi="Big Caslon" w:cs="Arial"/>
          <w:sz w:val="20"/>
        </w:rPr>
        <w:t>Moodle</w:t>
      </w:r>
      <w:proofErr w:type="spellEnd"/>
      <w:r w:rsidRPr="00B53B02">
        <w:rPr>
          <w:rFonts w:ascii="Big Caslon" w:hAnsi="Big Caslon" w:cs="Arial"/>
          <w:sz w:val="20"/>
        </w:rPr>
        <w:t xml:space="preserve">, and Apple </w:t>
      </w:r>
      <w:proofErr w:type="spellStart"/>
      <w:r w:rsidRPr="00B53B02">
        <w:rPr>
          <w:rFonts w:ascii="Big Caslon" w:hAnsi="Big Caslon" w:cs="Arial"/>
          <w:sz w:val="20"/>
        </w:rPr>
        <w:t>iLife</w:t>
      </w:r>
      <w:proofErr w:type="spellEnd"/>
      <w:r w:rsidRPr="00B53B02">
        <w:rPr>
          <w:rFonts w:ascii="Big Caslon" w:hAnsi="Big Caslon" w:cs="Arial"/>
          <w:sz w:val="20"/>
        </w:rPr>
        <w:t xml:space="preserve">.  Presented ideas for integrating technology into the curriculum.  TIES 2009 &amp; 2012 Conference Featured Speaker.  Created and maintained several Blogs for “flipped” professional development as well as parent communication through </w:t>
      </w:r>
      <w:proofErr w:type="spellStart"/>
      <w:r w:rsidRPr="00B53B02">
        <w:rPr>
          <w:rFonts w:ascii="Big Caslon" w:hAnsi="Big Caslon" w:cs="Arial"/>
          <w:sz w:val="20"/>
        </w:rPr>
        <w:t>Facebook</w:t>
      </w:r>
      <w:proofErr w:type="spellEnd"/>
      <w:r w:rsidRPr="00B53B02">
        <w:rPr>
          <w:rFonts w:ascii="Big Caslon" w:hAnsi="Big Caslon" w:cs="Arial"/>
          <w:sz w:val="20"/>
        </w:rPr>
        <w:t xml:space="preserve"> and Twitter. </w:t>
      </w:r>
    </w:p>
    <w:p w:rsidR="0062044C" w:rsidRPr="00B53B02" w:rsidRDefault="0062044C" w:rsidP="0062044C">
      <w:pPr>
        <w:rPr>
          <w:rFonts w:ascii="Big Caslon" w:hAnsi="Big Caslon" w:cs="Arial"/>
          <w:b/>
          <w:sz w:val="20"/>
        </w:rPr>
      </w:pPr>
    </w:p>
    <w:p w:rsidR="0062044C" w:rsidRPr="00B53B02" w:rsidRDefault="0062044C" w:rsidP="0062044C">
      <w:pPr>
        <w:rPr>
          <w:rFonts w:ascii="Big Caslon" w:hAnsi="Big Caslon" w:cs="Arial"/>
          <w:b/>
          <w:sz w:val="20"/>
          <w:szCs w:val="22"/>
        </w:rPr>
      </w:pPr>
      <w:r w:rsidRPr="00B53B02">
        <w:rPr>
          <w:rFonts w:ascii="Big Caslon" w:hAnsi="Big Caslon" w:cs="Arial"/>
          <w:b/>
          <w:sz w:val="20"/>
        </w:rPr>
        <w:t>Understanding by Design (</w:t>
      </w:r>
      <w:proofErr w:type="spellStart"/>
      <w:r w:rsidRPr="00B53B02">
        <w:rPr>
          <w:rFonts w:ascii="Big Caslon" w:hAnsi="Big Caslon" w:cs="Arial"/>
          <w:b/>
          <w:sz w:val="20"/>
        </w:rPr>
        <w:t>UbD</w:t>
      </w:r>
      <w:proofErr w:type="spellEnd"/>
      <w:r w:rsidRPr="00B53B02">
        <w:rPr>
          <w:rFonts w:ascii="Big Caslon" w:hAnsi="Big Caslon" w:cs="Arial"/>
          <w:b/>
          <w:sz w:val="20"/>
        </w:rPr>
        <w:t xml:space="preserve">) Lead Curriculum Writer </w:t>
      </w:r>
    </w:p>
    <w:p w:rsidR="0062044C" w:rsidRPr="00B53B02" w:rsidRDefault="0062044C" w:rsidP="0062044C">
      <w:pPr>
        <w:rPr>
          <w:rFonts w:ascii="Big Caslon" w:hAnsi="Big Caslon" w:cs="Arial"/>
          <w:b/>
          <w:sz w:val="20"/>
          <w:szCs w:val="22"/>
        </w:rPr>
      </w:pPr>
      <w:r w:rsidRPr="00B53B02">
        <w:rPr>
          <w:rFonts w:ascii="Big Caslon" w:hAnsi="Big Caslon" w:cs="Arial"/>
          <w:b/>
          <w:sz w:val="20"/>
          <w:szCs w:val="22"/>
        </w:rPr>
        <w:t>District STEM Leadership Team, ISD 196</w:t>
      </w:r>
    </w:p>
    <w:p w:rsidR="0062044C" w:rsidRPr="00B53B02" w:rsidRDefault="0062044C" w:rsidP="0062044C">
      <w:pPr>
        <w:rPr>
          <w:rFonts w:ascii="Big Caslon" w:hAnsi="Big Caslon" w:cs="Arial"/>
          <w:b/>
          <w:sz w:val="20"/>
          <w:szCs w:val="22"/>
        </w:rPr>
      </w:pPr>
      <w:r w:rsidRPr="00B53B02">
        <w:rPr>
          <w:rFonts w:ascii="Big Caslon" w:hAnsi="Big Caslon" w:cs="Arial"/>
          <w:b/>
          <w:sz w:val="20"/>
          <w:szCs w:val="22"/>
        </w:rPr>
        <w:t>Gifted and Talented Advisory Council, ISD 196</w:t>
      </w:r>
    </w:p>
    <w:p w:rsidR="0062044C" w:rsidRPr="00B53B02" w:rsidRDefault="0062044C" w:rsidP="0062044C">
      <w:pPr>
        <w:rPr>
          <w:rFonts w:ascii="Big Caslon" w:hAnsi="Big Caslon" w:cs="Arial"/>
          <w:sz w:val="20"/>
          <w:szCs w:val="22"/>
        </w:rPr>
      </w:pPr>
      <w:r w:rsidRPr="00B53B02">
        <w:rPr>
          <w:rFonts w:ascii="Big Caslon" w:hAnsi="Big Caslon" w:cs="Arial"/>
          <w:b/>
          <w:bCs/>
          <w:sz w:val="20"/>
          <w:szCs w:val="26"/>
        </w:rPr>
        <w:t xml:space="preserve">Principal’s Site Council </w:t>
      </w:r>
      <w:r w:rsidRPr="00B53B02">
        <w:rPr>
          <w:rFonts w:ascii="Big Caslon" w:hAnsi="Big Caslon" w:cs="Arial"/>
          <w:bCs/>
          <w:sz w:val="20"/>
          <w:szCs w:val="26"/>
        </w:rPr>
        <w:t>(2009-current)</w:t>
      </w:r>
    </w:p>
    <w:p w:rsidR="0062044C" w:rsidRPr="00B53B02" w:rsidRDefault="0062044C" w:rsidP="0062044C">
      <w:pPr>
        <w:rPr>
          <w:rFonts w:ascii="Big Caslon" w:hAnsi="Big Caslon" w:cs="Arial"/>
          <w:sz w:val="20"/>
          <w:szCs w:val="22"/>
        </w:rPr>
      </w:pPr>
    </w:p>
    <w:p w:rsidR="0062044C" w:rsidRPr="00B53B02" w:rsidRDefault="0062044C" w:rsidP="0062044C">
      <w:pPr>
        <w:pBdr>
          <w:bottom w:val="single" w:sz="4" w:space="1" w:color="auto"/>
        </w:pBdr>
        <w:rPr>
          <w:rFonts w:ascii="Big Caslon" w:hAnsi="Big Caslon" w:cs="Arial"/>
          <w:b/>
          <w:sz w:val="20"/>
          <w:szCs w:val="22"/>
        </w:rPr>
      </w:pPr>
      <w:r w:rsidRPr="00B53B02">
        <w:rPr>
          <w:rFonts w:ascii="Big Caslon" w:hAnsi="Big Caslon" w:cs="Arial"/>
          <w:b/>
          <w:sz w:val="20"/>
          <w:szCs w:val="22"/>
        </w:rPr>
        <w:t>QUALIFICATIONS AND TRAININGS</w:t>
      </w:r>
    </w:p>
    <w:p w:rsidR="0062044C" w:rsidRPr="00B53B02" w:rsidRDefault="0062044C" w:rsidP="0062044C">
      <w:pPr>
        <w:rPr>
          <w:rFonts w:ascii="Big Caslon" w:hAnsi="Big Caslon" w:cs="Arial"/>
          <w:b/>
          <w:sz w:val="20"/>
          <w:szCs w:val="22"/>
        </w:rPr>
      </w:pPr>
      <w:r w:rsidRPr="00B53B02">
        <w:rPr>
          <w:rFonts w:ascii="Big Caslon" w:hAnsi="Big Caslon" w:cs="Arial"/>
          <w:b/>
          <w:sz w:val="20"/>
          <w:szCs w:val="22"/>
        </w:rPr>
        <w:t xml:space="preserve">Inquiry Based Learning </w:t>
      </w:r>
    </w:p>
    <w:p w:rsidR="0062044C" w:rsidRPr="00B53B02" w:rsidRDefault="0062044C" w:rsidP="0062044C">
      <w:pPr>
        <w:rPr>
          <w:rFonts w:ascii="Big Caslon" w:hAnsi="Big Caslon" w:cs="Arial"/>
          <w:sz w:val="20"/>
          <w:szCs w:val="22"/>
        </w:rPr>
      </w:pPr>
      <w:r w:rsidRPr="00B53B02">
        <w:rPr>
          <w:rFonts w:ascii="Big Caslon" w:hAnsi="Big Caslon" w:cs="Arial"/>
          <w:b/>
          <w:sz w:val="20"/>
          <w:szCs w:val="22"/>
        </w:rPr>
        <w:tab/>
      </w:r>
      <w:r w:rsidRPr="00B53B02">
        <w:rPr>
          <w:rFonts w:ascii="Big Caslon" w:hAnsi="Big Caslon" w:cs="Arial"/>
          <w:sz w:val="20"/>
          <w:szCs w:val="22"/>
        </w:rPr>
        <w:t>Inquiry Circles – Comprehension &amp; Collaboration, District 196 training</w:t>
      </w:r>
    </w:p>
    <w:p w:rsidR="0062044C" w:rsidRPr="00B53B02" w:rsidRDefault="0062044C" w:rsidP="0062044C">
      <w:pPr>
        <w:ind w:firstLine="720"/>
        <w:rPr>
          <w:rFonts w:ascii="Big Caslon" w:hAnsi="Big Caslon" w:cs="Arial"/>
          <w:sz w:val="20"/>
          <w:szCs w:val="22"/>
        </w:rPr>
      </w:pPr>
      <w:r w:rsidRPr="00B53B02">
        <w:rPr>
          <w:rFonts w:ascii="Big Caslon" w:hAnsi="Big Caslon" w:cs="Arial"/>
          <w:sz w:val="20"/>
          <w:szCs w:val="22"/>
        </w:rPr>
        <w:t>Engineering: Moving Beyond the Kit by Science Museum of Minnesota</w:t>
      </w:r>
    </w:p>
    <w:p w:rsidR="0062044C" w:rsidRPr="00B53B02" w:rsidRDefault="0062044C" w:rsidP="0062044C">
      <w:pPr>
        <w:rPr>
          <w:rFonts w:ascii="Big Caslon" w:hAnsi="Big Caslon" w:cs="Arial"/>
          <w:sz w:val="20"/>
          <w:szCs w:val="22"/>
        </w:rPr>
      </w:pPr>
      <w:r w:rsidRPr="00B53B02">
        <w:rPr>
          <w:rFonts w:ascii="Big Caslon" w:hAnsi="Big Caslon" w:cs="Arial"/>
          <w:sz w:val="20"/>
          <w:szCs w:val="22"/>
        </w:rPr>
        <w:tab/>
        <w:t>Inquiry in Literacy, Hamline University</w:t>
      </w:r>
    </w:p>
    <w:p w:rsidR="0062044C" w:rsidRPr="00B53B02" w:rsidRDefault="0062044C" w:rsidP="0062044C">
      <w:pPr>
        <w:ind w:firstLine="720"/>
        <w:rPr>
          <w:rFonts w:ascii="Big Caslon" w:hAnsi="Big Caslon" w:cs="Arial"/>
          <w:sz w:val="20"/>
          <w:szCs w:val="22"/>
        </w:rPr>
      </w:pPr>
      <w:r w:rsidRPr="00B53B02">
        <w:rPr>
          <w:rFonts w:ascii="Big Caslon" w:hAnsi="Big Caslon" w:cs="Arial"/>
          <w:sz w:val="20"/>
          <w:szCs w:val="22"/>
        </w:rPr>
        <w:t>Inquiry in Science, Hamline University</w:t>
      </w:r>
    </w:p>
    <w:p w:rsidR="0062044C" w:rsidRPr="00B53B02" w:rsidRDefault="0062044C" w:rsidP="0062044C">
      <w:pPr>
        <w:ind w:firstLine="720"/>
        <w:rPr>
          <w:rFonts w:ascii="Big Caslon" w:hAnsi="Big Caslon" w:cs="Arial"/>
          <w:sz w:val="20"/>
          <w:szCs w:val="22"/>
        </w:rPr>
      </w:pPr>
      <w:r w:rsidRPr="00B53B02">
        <w:rPr>
          <w:rFonts w:ascii="Big Caslon" w:hAnsi="Big Caslon" w:cs="Arial"/>
          <w:sz w:val="20"/>
          <w:szCs w:val="22"/>
        </w:rPr>
        <w:t>Inquiry in Math, Hamline University</w:t>
      </w:r>
    </w:p>
    <w:p w:rsidR="0062044C" w:rsidRPr="00B53B02" w:rsidRDefault="0062044C" w:rsidP="0062044C">
      <w:pPr>
        <w:ind w:firstLine="720"/>
        <w:rPr>
          <w:rFonts w:ascii="Big Caslon" w:hAnsi="Big Caslon" w:cs="Arial"/>
          <w:sz w:val="20"/>
          <w:szCs w:val="22"/>
        </w:rPr>
      </w:pPr>
      <w:r w:rsidRPr="00B53B02">
        <w:rPr>
          <w:rFonts w:ascii="Big Caslon" w:hAnsi="Big Caslon" w:cs="Arial"/>
          <w:sz w:val="20"/>
          <w:szCs w:val="22"/>
        </w:rPr>
        <w:t>Inquiry All Year Long, Hamline University</w:t>
      </w:r>
    </w:p>
    <w:p w:rsidR="0062044C" w:rsidRPr="00B53B02" w:rsidRDefault="0062044C" w:rsidP="0062044C">
      <w:pPr>
        <w:rPr>
          <w:rFonts w:ascii="Big Caslon" w:hAnsi="Big Caslon" w:cs="Arial"/>
          <w:sz w:val="20"/>
          <w:szCs w:val="22"/>
        </w:rPr>
      </w:pPr>
      <w:r w:rsidRPr="00B53B02">
        <w:rPr>
          <w:rFonts w:ascii="Big Caslon" w:hAnsi="Big Caslon" w:cs="Arial"/>
          <w:sz w:val="20"/>
          <w:szCs w:val="22"/>
        </w:rPr>
        <w:tab/>
        <w:t>Interactive Notebooks, Hamline University</w:t>
      </w:r>
    </w:p>
    <w:p w:rsidR="0062044C" w:rsidRPr="00B53B02" w:rsidRDefault="0062044C" w:rsidP="0062044C">
      <w:pPr>
        <w:ind w:left="720"/>
        <w:rPr>
          <w:rFonts w:ascii="Big Caslon" w:hAnsi="Big Caslon" w:cs="Arial"/>
          <w:sz w:val="20"/>
          <w:szCs w:val="22"/>
        </w:rPr>
      </w:pPr>
      <w:r w:rsidRPr="00B53B02">
        <w:rPr>
          <w:rFonts w:ascii="Big Caslon" w:hAnsi="Big Caslon" w:cs="Arial"/>
          <w:sz w:val="20"/>
          <w:szCs w:val="22"/>
        </w:rPr>
        <w:t>Questioning to Differentiate the Curriculum, Hamline University</w:t>
      </w:r>
    </w:p>
    <w:p w:rsidR="0062044C" w:rsidRPr="00B53B02" w:rsidRDefault="0062044C" w:rsidP="0062044C">
      <w:pPr>
        <w:rPr>
          <w:rFonts w:ascii="Big Caslon" w:hAnsi="Big Caslon" w:cs="Arial"/>
          <w:b/>
          <w:sz w:val="20"/>
        </w:rPr>
      </w:pPr>
      <w:r w:rsidRPr="00B53B02">
        <w:rPr>
          <w:rFonts w:ascii="Big Caslon" w:hAnsi="Big Caslon" w:cs="Arial"/>
          <w:b/>
          <w:sz w:val="20"/>
        </w:rPr>
        <w:t>Special Populations of Students</w:t>
      </w:r>
    </w:p>
    <w:p w:rsidR="0062044C" w:rsidRPr="00B53B02" w:rsidRDefault="0062044C" w:rsidP="0062044C">
      <w:pPr>
        <w:ind w:firstLine="720"/>
        <w:rPr>
          <w:rFonts w:ascii="Big Caslon" w:hAnsi="Big Caslon" w:cs="Arial"/>
          <w:sz w:val="20"/>
          <w:szCs w:val="22"/>
        </w:rPr>
      </w:pPr>
      <w:r w:rsidRPr="00B53B02">
        <w:rPr>
          <w:rFonts w:ascii="Big Caslon" w:hAnsi="Big Caslon" w:cs="Arial"/>
          <w:sz w:val="20"/>
          <w:szCs w:val="22"/>
        </w:rPr>
        <w:t>Beyond Diversity Training, Pacific Educational Group</w:t>
      </w:r>
    </w:p>
    <w:p w:rsidR="0062044C" w:rsidRPr="00B53B02" w:rsidRDefault="0062044C" w:rsidP="0062044C">
      <w:pPr>
        <w:ind w:left="720"/>
        <w:rPr>
          <w:rFonts w:ascii="Big Caslon" w:hAnsi="Big Caslon" w:cs="Arial"/>
          <w:sz w:val="20"/>
          <w:szCs w:val="22"/>
        </w:rPr>
      </w:pPr>
      <w:r w:rsidRPr="00B53B02">
        <w:rPr>
          <w:rFonts w:ascii="Big Caslon" w:hAnsi="Big Caslon" w:cs="Arial"/>
          <w:sz w:val="20"/>
          <w:szCs w:val="22"/>
        </w:rPr>
        <w:t>Internationalism, Multiculturalism, and Diversity, MN Humanities Center</w:t>
      </w:r>
    </w:p>
    <w:p w:rsidR="0062044C" w:rsidRPr="00B53B02" w:rsidRDefault="0062044C" w:rsidP="0062044C">
      <w:pPr>
        <w:ind w:left="720"/>
        <w:rPr>
          <w:rFonts w:ascii="Big Caslon" w:hAnsi="Big Caslon" w:cs="Arial"/>
          <w:sz w:val="20"/>
          <w:szCs w:val="22"/>
        </w:rPr>
      </w:pPr>
      <w:r w:rsidRPr="00B53B02">
        <w:rPr>
          <w:rFonts w:ascii="Big Caslon" w:hAnsi="Big Caslon" w:cs="Arial"/>
          <w:sz w:val="20"/>
          <w:szCs w:val="22"/>
        </w:rPr>
        <w:t>Mindset</w:t>
      </w:r>
      <w:r w:rsidRPr="00B53B02">
        <w:rPr>
          <w:rFonts w:ascii="Big Caslon" w:hAnsi="Big Caslon" w:cs="Arial"/>
          <w:b/>
          <w:sz w:val="20"/>
          <w:szCs w:val="22"/>
        </w:rPr>
        <w:t xml:space="preserve"> </w:t>
      </w:r>
      <w:r w:rsidRPr="00B53B02">
        <w:rPr>
          <w:rFonts w:ascii="Big Caslon" w:hAnsi="Big Caslon" w:cs="Arial"/>
          <w:sz w:val="20"/>
          <w:szCs w:val="22"/>
        </w:rPr>
        <w:t xml:space="preserve">Seminar, Carol </w:t>
      </w:r>
      <w:proofErr w:type="spellStart"/>
      <w:r w:rsidRPr="00B53B02">
        <w:rPr>
          <w:rFonts w:ascii="Big Caslon" w:hAnsi="Big Caslon" w:cs="Arial"/>
          <w:sz w:val="20"/>
          <w:szCs w:val="22"/>
        </w:rPr>
        <w:t>Dweck</w:t>
      </w:r>
      <w:proofErr w:type="spellEnd"/>
    </w:p>
    <w:p w:rsidR="0062044C" w:rsidRPr="00B53B02" w:rsidRDefault="0062044C" w:rsidP="0062044C">
      <w:pPr>
        <w:ind w:left="720"/>
        <w:rPr>
          <w:rFonts w:ascii="Big Caslon" w:hAnsi="Big Caslon" w:cs="Arial"/>
          <w:color w:val="222222"/>
          <w:sz w:val="20"/>
          <w:szCs w:val="26"/>
        </w:rPr>
      </w:pPr>
      <w:r w:rsidRPr="00B53B02">
        <w:rPr>
          <w:rFonts w:ascii="Big Caslon" w:hAnsi="Big Caslon" w:cs="Arial"/>
          <w:bCs/>
          <w:sz w:val="20"/>
          <w:szCs w:val="26"/>
        </w:rPr>
        <w:t>Intercultural Development Inventory</w:t>
      </w:r>
      <w:r w:rsidRPr="00B53B02">
        <w:rPr>
          <w:rFonts w:ascii="Big Caslon" w:hAnsi="Big Caslon" w:cs="Arial"/>
          <w:color w:val="222222"/>
          <w:sz w:val="20"/>
          <w:szCs w:val="26"/>
        </w:rPr>
        <w:t xml:space="preserve"> (</w:t>
      </w:r>
      <w:r w:rsidRPr="00B53B02">
        <w:rPr>
          <w:rFonts w:ascii="Big Caslon" w:hAnsi="Big Caslon" w:cs="Arial"/>
          <w:bCs/>
          <w:sz w:val="20"/>
          <w:szCs w:val="26"/>
        </w:rPr>
        <w:t>IDI</w:t>
      </w:r>
      <w:r w:rsidRPr="00B53B02">
        <w:rPr>
          <w:rFonts w:ascii="Big Caslon" w:hAnsi="Big Caslon" w:cs="Arial"/>
          <w:color w:val="222222"/>
          <w:sz w:val="20"/>
          <w:szCs w:val="26"/>
        </w:rPr>
        <w:t>) Seminar</w:t>
      </w:r>
    </w:p>
    <w:p w:rsidR="0062044C" w:rsidRPr="00B53B02" w:rsidRDefault="0062044C" w:rsidP="0062044C">
      <w:pPr>
        <w:ind w:left="720"/>
        <w:rPr>
          <w:rFonts w:ascii="Big Caslon" w:hAnsi="Big Caslon" w:cs="Arial"/>
          <w:sz w:val="20"/>
          <w:szCs w:val="22"/>
        </w:rPr>
      </w:pPr>
      <w:r w:rsidRPr="00B53B02">
        <w:rPr>
          <w:rFonts w:ascii="Big Caslon" w:hAnsi="Big Caslon" w:cs="Arial"/>
          <w:color w:val="222222"/>
          <w:sz w:val="20"/>
          <w:szCs w:val="26"/>
        </w:rPr>
        <w:t>Classroom Management for Diverse Learners, Hamline University</w:t>
      </w:r>
    </w:p>
    <w:p w:rsidR="0062044C" w:rsidRPr="00B53B02" w:rsidRDefault="0062044C" w:rsidP="0062044C">
      <w:pPr>
        <w:rPr>
          <w:rFonts w:ascii="Big Caslon" w:hAnsi="Big Caslon" w:cs="Arial"/>
          <w:b/>
          <w:sz w:val="20"/>
        </w:rPr>
      </w:pPr>
      <w:r w:rsidRPr="00B53B02">
        <w:rPr>
          <w:rFonts w:ascii="Big Caslon" w:hAnsi="Big Caslon" w:cs="Arial"/>
          <w:b/>
          <w:sz w:val="20"/>
        </w:rPr>
        <w:t xml:space="preserve">Technology Leadership </w:t>
      </w:r>
    </w:p>
    <w:p w:rsidR="0062044C" w:rsidRPr="00B53B02" w:rsidRDefault="0062044C" w:rsidP="0062044C">
      <w:pPr>
        <w:rPr>
          <w:rFonts w:ascii="Big Caslon" w:hAnsi="Big Caslon" w:cs="Arial"/>
          <w:sz w:val="20"/>
        </w:rPr>
      </w:pPr>
      <w:r w:rsidRPr="00B53B02">
        <w:rPr>
          <w:rFonts w:ascii="Big Caslon" w:hAnsi="Big Caslon" w:cs="Arial"/>
          <w:b/>
          <w:sz w:val="20"/>
        </w:rPr>
        <w:tab/>
      </w:r>
      <w:r w:rsidRPr="00B53B02">
        <w:rPr>
          <w:rFonts w:ascii="Big Caslon" w:hAnsi="Big Caslon" w:cs="Arial"/>
          <w:sz w:val="20"/>
        </w:rPr>
        <w:t xml:space="preserve">Google Apps/Docs </w:t>
      </w:r>
    </w:p>
    <w:p w:rsidR="0062044C" w:rsidRPr="00B53B02" w:rsidRDefault="0062044C" w:rsidP="0062044C">
      <w:pPr>
        <w:rPr>
          <w:rFonts w:ascii="Big Caslon" w:hAnsi="Big Caslon" w:cs="Arial"/>
          <w:sz w:val="20"/>
        </w:rPr>
      </w:pPr>
      <w:r w:rsidRPr="00B53B02">
        <w:rPr>
          <w:rFonts w:ascii="Big Caslon" w:hAnsi="Big Caslon" w:cs="Arial"/>
          <w:sz w:val="20"/>
        </w:rPr>
        <w:tab/>
        <w:t xml:space="preserve">Web 2.0 Tools and Professional Learning Network through various social networking </w:t>
      </w:r>
    </w:p>
    <w:p w:rsidR="0062044C" w:rsidRPr="00B53B02" w:rsidRDefault="0062044C" w:rsidP="0062044C">
      <w:pPr>
        <w:ind w:firstLine="720"/>
        <w:rPr>
          <w:rFonts w:ascii="Big Caslon" w:hAnsi="Big Caslon" w:cs="Arial"/>
          <w:sz w:val="20"/>
          <w:szCs w:val="22"/>
        </w:rPr>
      </w:pPr>
      <w:r w:rsidRPr="00B53B02">
        <w:rPr>
          <w:rFonts w:ascii="Big Caslon" w:hAnsi="Big Caslon" w:cs="Arial"/>
          <w:sz w:val="20"/>
          <w:szCs w:val="22"/>
        </w:rPr>
        <w:t>Smart Notebook (Basic &amp; Advanced)</w:t>
      </w:r>
    </w:p>
    <w:p w:rsidR="0062044C" w:rsidRPr="00B53B02" w:rsidRDefault="0062044C" w:rsidP="0062044C">
      <w:pPr>
        <w:ind w:firstLine="720"/>
        <w:rPr>
          <w:rFonts w:ascii="Big Caslon" w:hAnsi="Big Caslon" w:cs="Arial"/>
          <w:sz w:val="20"/>
          <w:szCs w:val="22"/>
        </w:rPr>
      </w:pPr>
      <w:r w:rsidRPr="00B53B02">
        <w:rPr>
          <w:rFonts w:ascii="Big Caslon" w:hAnsi="Big Caslon" w:cs="Arial"/>
          <w:sz w:val="20"/>
          <w:szCs w:val="22"/>
        </w:rPr>
        <w:t xml:space="preserve">Apple </w:t>
      </w:r>
      <w:proofErr w:type="spellStart"/>
      <w:r w:rsidRPr="00B53B02">
        <w:rPr>
          <w:rFonts w:ascii="Big Caslon" w:hAnsi="Big Caslon" w:cs="Arial"/>
          <w:sz w:val="20"/>
          <w:szCs w:val="22"/>
        </w:rPr>
        <w:t>iLife</w:t>
      </w:r>
      <w:proofErr w:type="spellEnd"/>
      <w:r w:rsidRPr="00B53B02">
        <w:rPr>
          <w:rFonts w:ascii="Big Caslon" w:hAnsi="Big Caslon" w:cs="Arial"/>
          <w:sz w:val="20"/>
          <w:szCs w:val="22"/>
        </w:rPr>
        <w:t xml:space="preserve"> and </w:t>
      </w:r>
      <w:proofErr w:type="spellStart"/>
      <w:r w:rsidRPr="00B53B02">
        <w:rPr>
          <w:rFonts w:ascii="Big Caslon" w:hAnsi="Big Caslon" w:cs="Arial"/>
          <w:sz w:val="20"/>
          <w:szCs w:val="22"/>
        </w:rPr>
        <w:t>iWork</w:t>
      </w:r>
      <w:proofErr w:type="spellEnd"/>
      <w:r w:rsidRPr="00B53B02">
        <w:rPr>
          <w:rFonts w:ascii="Big Caslon" w:hAnsi="Big Caslon" w:cs="Arial"/>
          <w:sz w:val="20"/>
          <w:szCs w:val="22"/>
        </w:rPr>
        <w:t xml:space="preserve"> </w:t>
      </w:r>
    </w:p>
    <w:p w:rsidR="0062044C" w:rsidRPr="00B53B02" w:rsidRDefault="0062044C" w:rsidP="0062044C">
      <w:pPr>
        <w:ind w:firstLine="720"/>
        <w:rPr>
          <w:rFonts w:ascii="Big Caslon" w:hAnsi="Big Caslon" w:cs="Arial"/>
          <w:sz w:val="20"/>
          <w:szCs w:val="22"/>
        </w:rPr>
      </w:pPr>
      <w:r w:rsidRPr="00B53B02">
        <w:rPr>
          <w:rFonts w:ascii="Big Caslon" w:hAnsi="Big Caslon" w:cs="Arial"/>
          <w:sz w:val="20"/>
          <w:szCs w:val="22"/>
        </w:rPr>
        <w:t xml:space="preserve">Google Earth and Sketch Up </w:t>
      </w:r>
    </w:p>
    <w:p w:rsidR="0062044C" w:rsidRPr="00B53B02" w:rsidRDefault="0062044C" w:rsidP="0062044C">
      <w:pPr>
        <w:ind w:firstLine="720"/>
        <w:rPr>
          <w:rFonts w:ascii="Big Caslon" w:hAnsi="Big Caslon" w:cs="Arial"/>
          <w:sz w:val="20"/>
          <w:szCs w:val="22"/>
        </w:rPr>
      </w:pPr>
      <w:r w:rsidRPr="00B53B02">
        <w:rPr>
          <w:rFonts w:ascii="Big Caslon" w:hAnsi="Big Caslon" w:cs="Arial"/>
          <w:sz w:val="20"/>
          <w:szCs w:val="22"/>
        </w:rPr>
        <w:t>Smart Response System</w:t>
      </w:r>
    </w:p>
    <w:p w:rsidR="0062044C" w:rsidRPr="00B53B02" w:rsidRDefault="0062044C" w:rsidP="0062044C">
      <w:pPr>
        <w:ind w:firstLine="720"/>
        <w:rPr>
          <w:rFonts w:ascii="Big Caslon" w:hAnsi="Big Caslon" w:cs="Arial"/>
          <w:sz w:val="20"/>
          <w:szCs w:val="22"/>
        </w:rPr>
      </w:pPr>
      <w:proofErr w:type="spellStart"/>
      <w:r w:rsidRPr="00B53B02">
        <w:rPr>
          <w:rFonts w:ascii="Big Caslon" w:hAnsi="Big Caslon" w:cs="Arial"/>
          <w:sz w:val="20"/>
          <w:szCs w:val="22"/>
        </w:rPr>
        <w:t>Moodle</w:t>
      </w:r>
      <w:proofErr w:type="spellEnd"/>
      <w:r w:rsidRPr="00B53B02">
        <w:rPr>
          <w:rFonts w:ascii="Big Caslon" w:hAnsi="Big Caslon" w:cs="Arial"/>
          <w:sz w:val="20"/>
          <w:szCs w:val="22"/>
        </w:rPr>
        <w:t xml:space="preserve"> (Level I &amp; II)</w:t>
      </w:r>
    </w:p>
    <w:p w:rsidR="0062044C" w:rsidRPr="00B53B02" w:rsidRDefault="0062044C" w:rsidP="0062044C">
      <w:pPr>
        <w:ind w:firstLine="720"/>
        <w:rPr>
          <w:rFonts w:ascii="Big Caslon" w:hAnsi="Big Caslon" w:cs="Arial"/>
          <w:sz w:val="20"/>
          <w:szCs w:val="22"/>
        </w:rPr>
      </w:pPr>
      <w:r w:rsidRPr="00B53B02">
        <w:rPr>
          <w:rFonts w:ascii="Big Caslon" w:hAnsi="Big Caslon" w:cs="Arial"/>
          <w:sz w:val="20"/>
          <w:szCs w:val="22"/>
        </w:rPr>
        <w:t>Digital Storytelling, St. Thomas University</w:t>
      </w:r>
    </w:p>
    <w:p w:rsidR="0062044C" w:rsidRPr="00B53B02" w:rsidRDefault="0062044C" w:rsidP="0062044C">
      <w:pPr>
        <w:rPr>
          <w:rFonts w:ascii="Big Caslon" w:hAnsi="Big Caslon" w:cs="Arial"/>
          <w:sz w:val="20"/>
          <w:szCs w:val="22"/>
        </w:rPr>
      </w:pPr>
      <w:r w:rsidRPr="00B53B02">
        <w:rPr>
          <w:rFonts w:ascii="Big Caslon" w:hAnsi="Big Caslon" w:cs="Arial"/>
          <w:b/>
          <w:sz w:val="20"/>
          <w:szCs w:val="22"/>
        </w:rPr>
        <w:t>Gifted and Talented Cluster Teacher</w:t>
      </w:r>
      <w:r w:rsidRPr="00B53B02">
        <w:rPr>
          <w:rFonts w:ascii="Big Caslon" w:hAnsi="Big Caslon" w:cs="Arial"/>
          <w:sz w:val="20"/>
          <w:szCs w:val="22"/>
        </w:rPr>
        <w:tab/>
      </w:r>
    </w:p>
    <w:p w:rsidR="0062044C" w:rsidRPr="00B53B02" w:rsidRDefault="0062044C" w:rsidP="0062044C">
      <w:pPr>
        <w:ind w:firstLine="720"/>
        <w:rPr>
          <w:rFonts w:ascii="Big Caslon" w:hAnsi="Big Caslon" w:cs="Arial"/>
          <w:sz w:val="20"/>
          <w:szCs w:val="22"/>
        </w:rPr>
      </w:pPr>
      <w:r w:rsidRPr="00B53B02">
        <w:rPr>
          <w:rFonts w:ascii="Big Caslon" w:hAnsi="Big Caslon" w:cs="Arial"/>
          <w:sz w:val="20"/>
          <w:szCs w:val="22"/>
        </w:rPr>
        <w:t xml:space="preserve">Developed scope and sequence for ISD 196 M3 (Mentoring Mathematical Minds) </w:t>
      </w:r>
    </w:p>
    <w:p w:rsidR="0062044C" w:rsidRPr="00B53B02" w:rsidRDefault="0062044C" w:rsidP="0062044C">
      <w:pPr>
        <w:rPr>
          <w:rFonts w:ascii="Big Caslon" w:hAnsi="Big Caslon" w:cs="Arial"/>
          <w:sz w:val="20"/>
          <w:szCs w:val="22"/>
        </w:rPr>
      </w:pPr>
      <w:r w:rsidRPr="00B53B02">
        <w:rPr>
          <w:rFonts w:ascii="Big Caslon" w:hAnsi="Big Caslon" w:cs="Arial"/>
          <w:sz w:val="20"/>
          <w:szCs w:val="22"/>
        </w:rPr>
        <w:tab/>
        <w:t>Innovative ideas for differentiating curriculum of gifted learners</w:t>
      </w:r>
    </w:p>
    <w:p w:rsidR="0062044C" w:rsidRPr="00B53B02" w:rsidRDefault="0062044C" w:rsidP="0062044C">
      <w:pPr>
        <w:rPr>
          <w:rFonts w:ascii="Big Caslon" w:hAnsi="Big Caslon" w:cs="Arial"/>
          <w:sz w:val="20"/>
          <w:szCs w:val="22"/>
        </w:rPr>
      </w:pPr>
      <w:r w:rsidRPr="00B53B02">
        <w:rPr>
          <w:rFonts w:ascii="Big Caslon" w:hAnsi="Big Caslon" w:cs="Arial"/>
          <w:b/>
          <w:sz w:val="20"/>
          <w:szCs w:val="22"/>
        </w:rPr>
        <w:t>Collaborative Teaching Model</w:t>
      </w:r>
      <w:r w:rsidRPr="00B53B02">
        <w:rPr>
          <w:rFonts w:ascii="Big Caslon" w:hAnsi="Big Caslon" w:cs="Arial"/>
          <w:sz w:val="20"/>
          <w:szCs w:val="22"/>
        </w:rPr>
        <w:t xml:space="preserve"> - Trained as ELL and Gifted and Talented collaborator</w:t>
      </w:r>
    </w:p>
    <w:p w:rsidR="0062044C" w:rsidRPr="00B53B02" w:rsidRDefault="0062044C" w:rsidP="0062044C">
      <w:pPr>
        <w:rPr>
          <w:rFonts w:ascii="Big Caslon" w:hAnsi="Big Caslon" w:cs="Arial"/>
          <w:b/>
          <w:sz w:val="20"/>
          <w:szCs w:val="22"/>
        </w:rPr>
      </w:pPr>
      <w:r w:rsidRPr="00B53B02">
        <w:rPr>
          <w:rFonts w:ascii="Big Caslon" w:hAnsi="Big Caslon" w:cs="Arial"/>
          <w:b/>
          <w:sz w:val="20"/>
          <w:szCs w:val="22"/>
        </w:rPr>
        <w:t xml:space="preserve">Responsive Classroom </w:t>
      </w:r>
      <w:r w:rsidRPr="00B53B02">
        <w:rPr>
          <w:rFonts w:ascii="Big Caslon" w:hAnsi="Big Caslon" w:cs="Arial"/>
          <w:sz w:val="20"/>
          <w:szCs w:val="22"/>
        </w:rPr>
        <w:t>Level I &amp; II</w:t>
      </w:r>
    </w:p>
    <w:p w:rsidR="0062044C" w:rsidRPr="00B53B02" w:rsidRDefault="0062044C" w:rsidP="0062044C">
      <w:pPr>
        <w:rPr>
          <w:rFonts w:ascii="Big Caslon" w:hAnsi="Big Caslon" w:cs="Arial"/>
          <w:b/>
          <w:bCs/>
          <w:sz w:val="20"/>
          <w:szCs w:val="26"/>
        </w:rPr>
      </w:pPr>
      <w:r w:rsidRPr="00B53B02">
        <w:rPr>
          <w:rFonts w:ascii="Big Caslon" w:hAnsi="Big Caslon" w:cs="Arial"/>
          <w:b/>
          <w:sz w:val="20"/>
          <w:szCs w:val="22"/>
        </w:rPr>
        <w:t>PBIS (</w:t>
      </w:r>
      <w:r w:rsidRPr="00B53B02">
        <w:rPr>
          <w:rFonts w:ascii="Big Caslon" w:hAnsi="Big Caslon" w:cs="Arial"/>
          <w:b/>
          <w:bCs/>
          <w:sz w:val="20"/>
          <w:szCs w:val="26"/>
        </w:rPr>
        <w:t xml:space="preserve">Positive Behavioral Interventions and Support) </w:t>
      </w:r>
    </w:p>
    <w:p w:rsidR="0062044C" w:rsidRPr="00B53B02" w:rsidRDefault="0062044C" w:rsidP="0062044C">
      <w:pPr>
        <w:rPr>
          <w:rFonts w:ascii="Big Caslon" w:hAnsi="Big Caslon" w:cs="Arial"/>
          <w:b/>
          <w:i/>
          <w:sz w:val="20"/>
          <w:szCs w:val="28"/>
          <w:u w:val="single"/>
        </w:rPr>
      </w:pPr>
    </w:p>
    <w:p w:rsidR="0062044C" w:rsidRPr="00B53B02" w:rsidRDefault="0062044C" w:rsidP="0062044C">
      <w:pPr>
        <w:pBdr>
          <w:bottom w:val="single" w:sz="4" w:space="1" w:color="auto"/>
        </w:pBdr>
        <w:rPr>
          <w:rFonts w:ascii="Big Caslon" w:hAnsi="Big Caslon" w:cs="Arial"/>
          <w:sz w:val="20"/>
          <w:szCs w:val="28"/>
        </w:rPr>
      </w:pPr>
      <w:r w:rsidRPr="00B53B02">
        <w:rPr>
          <w:rFonts w:ascii="Big Caslon" w:hAnsi="Big Caslon" w:cs="Arial"/>
          <w:sz w:val="20"/>
          <w:szCs w:val="28"/>
        </w:rPr>
        <w:t>PROFESSIONAL EXPERIENCE</w:t>
      </w:r>
    </w:p>
    <w:p w:rsidR="0062044C" w:rsidRPr="00B53B02" w:rsidRDefault="0062044C" w:rsidP="0062044C">
      <w:pPr>
        <w:rPr>
          <w:rFonts w:ascii="Big Caslon" w:hAnsi="Big Caslon" w:cs="Arial"/>
          <w:b/>
          <w:sz w:val="20"/>
          <w:szCs w:val="22"/>
        </w:rPr>
      </w:pPr>
      <w:r w:rsidRPr="00B53B02">
        <w:rPr>
          <w:rFonts w:ascii="Big Caslon" w:hAnsi="Big Caslon" w:cs="Arial"/>
          <w:b/>
          <w:sz w:val="20"/>
          <w:szCs w:val="22"/>
        </w:rPr>
        <w:t>Administrative Team/STEM Integration Specialist (2012-present)</w:t>
      </w:r>
    </w:p>
    <w:p w:rsidR="0062044C" w:rsidRPr="00B53B02" w:rsidRDefault="0062044C" w:rsidP="0062044C">
      <w:pPr>
        <w:rPr>
          <w:rFonts w:ascii="Big Caslon" w:hAnsi="Big Caslon" w:cs="Arial"/>
          <w:b/>
          <w:sz w:val="20"/>
          <w:szCs w:val="22"/>
        </w:rPr>
      </w:pPr>
      <w:r w:rsidRPr="00B53B02">
        <w:rPr>
          <w:rFonts w:ascii="Big Caslon" w:hAnsi="Big Caslon" w:cs="Arial"/>
          <w:b/>
          <w:sz w:val="20"/>
          <w:szCs w:val="22"/>
        </w:rPr>
        <w:tab/>
      </w:r>
    </w:p>
    <w:p w:rsidR="0062044C" w:rsidRPr="00B53B02" w:rsidRDefault="0062044C" w:rsidP="0062044C">
      <w:pPr>
        <w:rPr>
          <w:rFonts w:ascii="Big Caslon" w:hAnsi="Big Caslon" w:cs="Arial"/>
          <w:b/>
          <w:sz w:val="20"/>
          <w:szCs w:val="22"/>
        </w:rPr>
      </w:pPr>
      <w:r w:rsidRPr="00B53B02">
        <w:rPr>
          <w:rFonts w:ascii="Big Caslon" w:hAnsi="Big Caslon" w:cs="Arial"/>
          <w:b/>
          <w:sz w:val="20"/>
          <w:szCs w:val="22"/>
        </w:rPr>
        <w:t>5</w:t>
      </w:r>
      <w:r w:rsidRPr="00B53B02">
        <w:rPr>
          <w:rFonts w:ascii="Big Caslon" w:hAnsi="Big Caslon" w:cs="Arial"/>
          <w:b/>
          <w:sz w:val="20"/>
          <w:szCs w:val="22"/>
          <w:vertAlign w:val="superscript"/>
        </w:rPr>
        <w:t>th</w:t>
      </w:r>
      <w:r w:rsidRPr="00B53B02">
        <w:rPr>
          <w:rFonts w:ascii="Big Caslon" w:hAnsi="Big Caslon" w:cs="Arial"/>
          <w:b/>
          <w:sz w:val="20"/>
          <w:szCs w:val="22"/>
        </w:rPr>
        <w:t xml:space="preserve"> Grade Classroom Teacher at Diamond Path School of International Studies (2007-2012)</w:t>
      </w:r>
    </w:p>
    <w:p w:rsidR="0062044C" w:rsidRPr="00B53B02" w:rsidRDefault="0062044C" w:rsidP="0062044C">
      <w:pPr>
        <w:ind w:left="720"/>
        <w:rPr>
          <w:rFonts w:ascii="Big Caslon" w:hAnsi="Big Caslon" w:cs="Arial"/>
          <w:sz w:val="20"/>
          <w:szCs w:val="22"/>
        </w:rPr>
      </w:pPr>
      <w:r w:rsidRPr="00B53B02">
        <w:rPr>
          <w:rFonts w:ascii="Big Caslon" w:hAnsi="Big Caslon" w:cs="Arial"/>
          <w:sz w:val="20"/>
          <w:szCs w:val="22"/>
        </w:rPr>
        <w:t>Wrote curriculum to integrate global studies into literacy, science and social studies.</w:t>
      </w:r>
    </w:p>
    <w:p w:rsidR="0062044C" w:rsidRPr="00B53B02" w:rsidRDefault="0062044C" w:rsidP="0062044C">
      <w:pPr>
        <w:ind w:left="720"/>
        <w:rPr>
          <w:rFonts w:ascii="Big Caslon" w:hAnsi="Big Caslon" w:cs="Arial"/>
          <w:sz w:val="20"/>
          <w:szCs w:val="22"/>
        </w:rPr>
      </w:pPr>
      <w:r w:rsidRPr="00B53B02">
        <w:rPr>
          <w:rFonts w:ascii="Big Caslon" w:hAnsi="Big Caslon" w:cs="Arial"/>
          <w:sz w:val="20"/>
          <w:szCs w:val="22"/>
        </w:rPr>
        <w:t>Lead Science Teacher</w:t>
      </w:r>
      <w:r w:rsidRPr="00B53B02">
        <w:rPr>
          <w:rFonts w:ascii="Big Caslon" w:hAnsi="Big Caslon" w:cs="Arial"/>
          <w:sz w:val="20"/>
          <w:szCs w:val="22"/>
        </w:rPr>
        <w:tab/>
      </w:r>
    </w:p>
    <w:p w:rsidR="0062044C" w:rsidRPr="00B53B02" w:rsidRDefault="0062044C" w:rsidP="0062044C">
      <w:pPr>
        <w:ind w:left="720"/>
        <w:rPr>
          <w:rFonts w:ascii="Big Caslon" w:hAnsi="Big Caslon" w:cs="Arial"/>
          <w:sz w:val="20"/>
          <w:szCs w:val="22"/>
        </w:rPr>
      </w:pPr>
      <w:r w:rsidRPr="00B53B02">
        <w:rPr>
          <w:rFonts w:ascii="Big Caslon" w:hAnsi="Big Caslon" w:cs="Arial"/>
          <w:sz w:val="20"/>
          <w:szCs w:val="22"/>
        </w:rPr>
        <w:t>Project M3 (Mentoring Mathematical Minds) Lead Teacher</w:t>
      </w:r>
    </w:p>
    <w:p w:rsidR="0062044C" w:rsidRPr="00B53B02" w:rsidRDefault="0062044C" w:rsidP="0062044C">
      <w:pPr>
        <w:ind w:left="720"/>
        <w:rPr>
          <w:rFonts w:ascii="Big Caslon" w:hAnsi="Big Caslon" w:cs="Arial"/>
          <w:sz w:val="20"/>
          <w:szCs w:val="22"/>
        </w:rPr>
      </w:pPr>
      <w:r w:rsidRPr="00B53B02">
        <w:rPr>
          <w:rFonts w:ascii="Big Caslon" w:hAnsi="Big Caslon" w:cs="Arial"/>
          <w:sz w:val="20"/>
          <w:szCs w:val="22"/>
        </w:rPr>
        <w:t xml:space="preserve">Coordinated: Festival of Nations, Geography Night and Inquiry Night </w:t>
      </w:r>
    </w:p>
    <w:p w:rsidR="0062044C" w:rsidRPr="00B53B02" w:rsidRDefault="0062044C" w:rsidP="0062044C">
      <w:pPr>
        <w:rPr>
          <w:rFonts w:ascii="Big Caslon" w:hAnsi="Big Caslon" w:cs="Arial"/>
          <w:b/>
          <w:sz w:val="20"/>
          <w:szCs w:val="22"/>
        </w:rPr>
      </w:pPr>
    </w:p>
    <w:p w:rsidR="0062044C" w:rsidRPr="00B53B02" w:rsidRDefault="0062044C" w:rsidP="0062044C">
      <w:pPr>
        <w:rPr>
          <w:rFonts w:ascii="Big Caslon" w:hAnsi="Big Caslon" w:cs="Arial"/>
          <w:b/>
          <w:sz w:val="20"/>
          <w:szCs w:val="22"/>
        </w:rPr>
      </w:pPr>
      <w:r w:rsidRPr="00B53B02">
        <w:rPr>
          <w:rFonts w:ascii="Big Caslon" w:hAnsi="Big Caslon" w:cs="Arial"/>
          <w:b/>
          <w:sz w:val="20"/>
          <w:szCs w:val="22"/>
        </w:rPr>
        <w:t>Young Scholar/Enrichment Specialist (2006-2007)</w:t>
      </w:r>
    </w:p>
    <w:p w:rsidR="0062044C" w:rsidRPr="00B53B02" w:rsidRDefault="0062044C" w:rsidP="0062044C">
      <w:pPr>
        <w:rPr>
          <w:rFonts w:ascii="Big Caslon" w:hAnsi="Big Caslon" w:cs="Arial"/>
          <w:b/>
          <w:sz w:val="20"/>
          <w:szCs w:val="22"/>
        </w:rPr>
      </w:pPr>
      <w:r w:rsidRPr="00B53B02">
        <w:rPr>
          <w:rFonts w:ascii="Big Caslon" w:hAnsi="Big Caslon" w:cs="Arial"/>
          <w:b/>
          <w:sz w:val="20"/>
          <w:szCs w:val="22"/>
        </w:rPr>
        <w:tab/>
      </w:r>
      <w:r w:rsidRPr="00B53B02">
        <w:rPr>
          <w:rFonts w:ascii="Big Caslon" w:hAnsi="Big Caslon" w:cs="Arial"/>
          <w:sz w:val="20"/>
          <w:szCs w:val="22"/>
        </w:rPr>
        <w:t>Developed curriculum to support and nurture the needs of diverse learners.</w:t>
      </w:r>
    </w:p>
    <w:p w:rsidR="0062044C" w:rsidRPr="00B53B02" w:rsidRDefault="0062044C" w:rsidP="0062044C">
      <w:pPr>
        <w:ind w:left="720"/>
        <w:rPr>
          <w:rFonts w:ascii="Big Caslon" w:hAnsi="Big Caslon" w:cs="Arial"/>
          <w:sz w:val="20"/>
          <w:szCs w:val="22"/>
        </w:rPr>
      </w:pPr>
      <w:r w:rsidRPr="00B53B02">
        <w:rPr>
          <w:rFonts w:ascii="Big Caslon" w:hAnsi="Big Caslon" w:cs="Arial"/>
          <w:sz w:val="20"/>
          <w:szCs w:val="22"/>
        </w:rPr>
        <w:t>Collaborated with classroom teachers to provide learning opportunities for students with diverse backgrounds.</w:t>
      </w:r>
      <w:r w:rsidRPr="00B53B02">
        <w:rPr>
          <w:rFonts w:ascii="Big Caslon" w:hAnsi="Big Caslon" w:cs="Arial"/>
          <w:sz w:val="20"/>
          <w:szCs w:val="22"/>
        </w:rPr>
        <w:tab/>
        <w:t xml:space="preserve"> </w:t>
      </w:r>
    </w:p>
    <w:p w:rsidR="0062044C" w:rsidRPr="00B53B02" w:rsidRDefault="0062044C" w:rsidP="0062044C">
      <w:pPr>
        <w:rPr>
          <w:rFonts w:ascii="Big Caslon" w:hAnsi="Big Caslon" w:cs="Arial"/>
          <w:sz w:val="20"/>
          <w:szCs w:val="22"/>
        </w:rPr>
      </w:pPr>
    </w:p>
    <w:p w:rsidR="0062044C" w:rsidRPr="00B53B02" w:rsidRDefault="0062044C" w:rsidP="0062044C">
      <w:pPr>
        <w:rPr>
          <w:rFonts w:ascii="Big Caslon" w:hAnsi="Big Caslon" w:cs="Arial"/>
          <w:sz w:val="20"/>
          <w:szCs w:val="22"/>
        </w:rPr>
      </w:pPr>
      <w:r w:rsidRPr="00B53B02">
        <w:rPr>
          <w:rFonts w:ascii="Big Caslon" w:hAnsi="Big Caslon" w:cs="Arial"/>
          <w:b/>
          <w:sz w:val="20"/>
          <w:szCs w:val="22"/>
        </w:rPr>
        <w:t>South St. Paul School District (1996-2001)</w:t>
      </w:r>
    </w:p>
    <w:p w:rsidR="0062044C" w:rsidRPr="00B53B02" w:rsidRDefault="0062044C" w:rsidP="0062044C">
      <w:pPr>
        <w:ind w:firstLine="720"/>
        <w:rPr>
          <w:rFonts w:ascii="Big Caslon" w:hAnsi="Big Caslon" w:cs="Arial"/>
          <w:sz w:val="20"/>
          <w:szCs w:val="22"/>
        </w:rPr>
      </w:pPr>
      <w:r w:rsidRPr="00B53B02">
        <w:rPr>
          <w:rFonts w:ascii="Big Caslon" w:hAnsi="Big Caslon" w:cs="Arial"/>
          <w:sz w:val="20"/>
          <w:szCs w:val="22"/>
        </w:rPr>
        <w:t>5</w:t>
      </w:r>
      <w:r w:rsidRPr="00B53B02">
        <w:rPr>
          <w:rFonts w:ascii="Big Caslon" w:hAnsi="Big Caslon" w:cs="Arial"/>
          <w:sz w:val="20"/>
          <w:szCs w:val="22"/>
          <w:vertAlign w:val="superscript"/>
        </w:rPr>
        <w:t>th</w:t>
      </w:r>
      <w:r w:rsidRPr="00B53B02">
        <w:rPr>
          <w:rFonts w:ascii="Big Caslon" w:hAnsi="Big Caslon" w:cs="Arial"/>
          <w:sz w:val="20"/>
          <w:szCs w:val="22"/>
        </w:rPr>
        <w:t xml:space="preserve"> and 6</w:t>
      </w:r>
      <w:r w:rsidRPr="00B53B02">
        <w:rPr>
          <w:rFonts w:ascii="Big Caslon" w:hAnsi="Big Caslon" w:cs="Arial"/>
          <w:sz w:val="20"/>
          <w:szCs w:val="22"/>
          <w:vertAlign w:val="superscript"/>
        </w:rPr>
        <w:t>th</w:t>
      </w:r>
      <w:r w:rsidRPr="00B53B02">
        <w:rPr>
          <w:rFonts w:ascii="Big Caslon" w:hAnsi="Big Caslon" w:cs="Arial"/>
          <w:sz w:val="20"/>
          <w:szCs w:val="22"/>
        </w:rPr>
        <w:t xml:space="preserve"> Grade</w:t>
      </w:r>
    </w:p>
    <w:p w:rsidR="0062044C" w:rsidRPr="00B53B02" w:rsidRDefault="0062044C" w:rsidP="0062044C">
      <w:pPr>
        <w:ind w:left="360" w:firstLine="360"/>
        <w:rPr>
          <w:rFonts w:ascii="Big Caslon" w:hAnsi="Big Caslon" w:cs="Arial"/>
          <w:sz w:val="20"/>
          <w:szCs w:val="22"/>
        </w:rPr>
      </w:pPr>
      <w:r w:rsidRPr="00B53B02">
        <w:rPr>
          <w:rFonts w:ascii="Big Caslon" w:hAnsi="Big Caslon" w:cs="Arial"/>
          <w:sz w:val="20"/>
          <w:szCs w:val="22"/>
        </w:rPr>
        <w:t xml:space="preserve">Lead Science Teacher </w:t>
      </w:r>
    </w:p>
    <w:p w:rsidR="0062044C" w:rsidRPr="00B53B02" w:rsidRDefault="0062044C" w:rsidP="0062044C">
      <w:pPr>
        <w:ind w:left="360" w:firstLine="360"/>
        <w:rPr>
          <w:rFonts w:ascii="Big Caslon" w:hAnsi="Big Caslon" w:cs="Arial"/>
          <w:sz w:val="20"/>
          <w:szCs w:val="22"/>
        </w:rPr>
      </w:pPr>
      <w:r w:rsidRPr="00B53B02">
        <w:rPr>
          <w:rFonts w:ascii="Big Caslon" w:hAnsi="Big Caslon" w:cs="Arial"/>
          <w:sz w:val="20"/>
          <w:szCs w:val="22"/>
        </w:rPr>
        <w:t>Trainer for Everyday Math Series</w:t>
      </w:r>
    </w:p>
    <w:p w:rsidR="0062044C" w:rsidRPr="00B602E3" w:rsidRDefault="0062044C" w:rsidP="0062044C">
      <w:pPr>
        <w:rPr>
          <w:rFonts w:ascii="Big Caslon" w:hAnsi="Big Caslon" w:cs="Arial"/>
          <w:b/>
          <w:sz w:val="20"/>
          <w:szCs w:val="22"/>
        </w:rPr>
      </w:pPr>
      <w:r w:rsidRPr="00B602E3">
        <w:rPr>
          <w:rFonts w:ascii="Big Caslon" w:hAnsi="Big Caslon" w:cs="Arial"/>
          <w:b/>
          <w:sz w:val="20"/>
          <w:szCs w:val="22"/>
        </w:rPr>
        <w:t>References:</w:t>
      </w:r>
    </w:p>
    <w:p w:rsidR="0062044C" w:rsidRPr="00B53B02" w:rsidRDefault="0062044C" w:rsidP="0062044C">
      <w:pPr>
        <w:rPr>
          <w:rFonts w:ascii="Big Caslon" w:hAnsi="Big Caslon" w:cs="Arial"/>
          <w:sz w:val="20"/>
          <w:szCs w:val="22"/>
        </w:rPr>
      </w:pPr>
      <w:r w:rsidRPr="00B53B02">
        <w:rPr>
          <w:rFonts w:ascii="Big Caslon" w:hAnsi="Big Caslon" w:cs="Arial"/>
          <w:sz w:val="20"/>
          <w:szCs w:val="22"/>
        </w:rPr>
        <w:t xml:space="preserve">Principal at Cedar Park STEM Elementary </w:t>
      </w:r>
      <w:proofErr w:type="gramStart"/>
      <w:r w:rsidRPr="00B53B02">
        <w:rPr>
          <w:rFonts w:ascii="Big Caslon" w:hAnsi="Big Caslon" w:cs="Arial"/>
          <w:sz w:val="20"/>
          <w:szCs w:val="22"/>
        </w:rPr>
        <w:t>-  John</w:t>
      </w:r>
      <w:proofErr w:type="gramEnd"/>
      <w:r w:rsidRPr="00B53B02">
        <w:rPr>
          <w:rFonts w:ascii="Big Caslon" w:hAnsi="Big Caslon" w:cs="Arial"/>
          <w:sz w:val="20"/>
          <w:szCs w:val="22"/>
        </w:rPr>
        <w:t xml:space="preserve"> Garcia </w:t>
      </w:r>
    </w:p>
    <w:p w:rsidR="0062044C" w:rsidRPr="00B53B02" w:rsidRDefault="0062044C" w:rsidP="0062044C">
      <w:pPr>
        <w:rPr>
          <w:rFonts w:ascii="Big Caslon" w:hAnsi="Big Caslon" w:cs="Arial"/>
          <w:sz w:val="20"/>
          <w:szCs w:val="22"/>
        </w:rPr>
      </w:pPr>
      <w:r w:rsidRPr="00B53B02">
        <w:rPr>
          <w:rFonts w:ascii="Big Caslon" w:hAnsi="Big Caslon" w:cs="Arial"/>
          <w:sz w:val="20"/>
          <w:szCs w:val="22"/>
        </w:rPr>
        <w:tab/>
        <w:t>952 431-</w:t>
      </w:r>
      <w:proofErr w:type="gramStart"/>
      <w:r w:rsidRPr="00B53B02">
        <w:rPr>
          <w:rFonts w:ascii="Big Caslon" w:hAnsi="Big Caslon" w:cs="Arial"/>
          <w:sz w:val="20"/>
          <w:szCs w:val="22"/>
        </w:rPr>
        <w:t>8360</w:t>
      </w:r>
      <w:r>
        <w:rPr>
          <w:rFonts w:ascii="Big Caslon" w:hAnsi="Big Caslon" w:cs="Arial"/>
          <w:sz w:val="20"/>
          <w:szCs w:val="22"/>
        </w:rPr>
        <w:t xml:space="preserve">       </w:t>
      </w:r>
      <w:proofErr w:type="gramEnd"/>
      <w:r>
        <w:fldChar w:fldCharType="begin"/>
      </w:r>
      <w:r>
        <w:instrText>HYPERLINK "mailto:john.garcia@district196.org"</w:instrText>
      </w:r>
      <w:r>
        <w:fldChar w:fldCharType="separate"/>
      </w:r>
      <w:r w:rsidRPr="00B53B02">
        <w:rPr>
          <w:rStyle w:val="Hyperlink"/>
          <w:rFonts w:ascii="Big Caslon" w:hAnsi="Big Caslon" w:cs="Arial"/>
          <w:sz w:val="20"/>
          <w:szCs w:val="22"/>
        </w:rPr>
        <w:t>john.garcia@district196.org</w:t>
      </w:r>
      <w:r>
        <w:fldChar w:fldCharType="end"/>
      </w:r>
    </w:p>
    <w:p w:rsidR="0062044C" w:rsidRPr="00B53B02" w:rsidRDefault="0062044C" w:rsidP="0062044C">
      <w:pPr>
        <w:rPr>
          <w:rFonts w:ascii="Big Caslon" w:hAnsi="Big Caslon" w:cs="Arial"/>
          <w:sz w:val="20"/>
          <w:szCs w:val="22"/>
        </w:rPr>
      </w:pPr>
    </w:p>
    <w:p w:rsidR="0062044C" w:rsidRPr="00B53B02" w:rsidRDefault="0062044C" w:rsidP="0062044C">
      <w:pPr>
        <w:rPr>
          <w:rFonts w:ascii="Big Caslon" w:hAnsi="Big Caslon" w:cs="Arial"/>
          <w:sz w:val="20"/>
          <w:szCs w:val="22"/>
        </w:rPr>
      </w:pPr>
      <w:r w:rsidRPr="00B53B02">
        <w:rPr>
          <w:rFonts w:ascii="Big Caslon" w:hAnsi="Big Caslon" w:cs="Arial"/>
          <w:sz w:val="20"/>
          <w:szCs w:val="22"/>
        </w:rPr>
        <w:t xml:space="preserve">Innovative Programs Coordinator – Cathy </w:t>
      </w:r>
      <w:proofErr w:type="spellStart"/>
      <w:r w:rsidRPr="00B53B02">
        <w:rPr>
          <w:rFonts w:ascii="Big Caslon" w:hAnsi="Big Caslon" w:cs="Arial"/>
          <w:sz w:val="20"/>
          <w:szCs w:val="22"/>
        </w:rPr>
        <w:t>Kindem</w:t>
      </w:r>
      <w:proofErr w:type="spellEnd"/>
    </w:p>
    <w:p w:rsidR="0062044C" w:rsidRPr="00B53B02" w:rsidRDefault="0062044C" w:rsidP="0062044C">
      <w:pPr>
        <w:rPr>
          <w:sz w:val="20"/>
        </w:rPr>
      </w:pPr>
      <w:r w:rsidRPr="00B53B02">
        <w:rPr>
          <w:rFonts w:ascii="Big Caslon" w:hAnsi="Big Caslon" w:cs="Arial"/>
          <w:sz w:val="20"/>
          <w:szCs w:val="22"/>
        </w:rPr>
        <w:tab/>
      </w:r>
      <w:r w:rsidRPr="00B53B02">
        <w:rPr>
          <w:sz w:val="20"/>
        </w:rPr>
        <w:t>651 423-</w:t>
      </w:r>
      <w:proofErr w:type="gramStart"/>
      <w:r w:rsidRPr="00B53B02">
        <w:rPr>
          <w:sz w:val="20"/>
        </w:rPr>
        <w:t>7617</w:t>
      </w:r>
      <w:r>
        <w:rPr>
          <w:sz w:val="20"/>
        </w:rPr>
        <w:t xml:space="preserve">    </w:t>
      </w:r>
      <w:proofErr w:type="gramEnd"/>
      <w:r>
        <w:fldChar w:fldCharType="begin"/>
      </w:r>
      <w:r>
        <w:instrText>HYPERLINK "mailto:cathy.kindem@district196.org"</w:instrText>
      </w:r>
      <w:r>
        <w:fldChar w:fldCharType="separate"/>
      </w:r>
      <w:r w:rsidRPr="00B53B02">
        <w:rPr>
          <w:rStyle w:val="Hyperlink"/>
          <w:sz w:val="20"/>
        </w:rPr>
        <w:t>cathy.kindem@district196.org</w:t>
      </w:r>
      <w:r>
        <w:fldChar w:fldCharType="end"/>
      </w:r>
    </w:p>
    <w:p w:rsidR="0062044C" w:rsidRPr="00B53B02" w:rsidRDefault="0062044C" w:rsidP="0062044C">
      <w:pPr>
        <w:rPr>
          <w:sz w:val="20"/>
        </w:rPr>
      </w:pPr>
    </w:p>
    <w:p w:rsidR="0062044C" w:rsidRPr="00B53B02" w:rsidRDefault="0062044C" w:rsidP="0062044C">
      <w:pPr>
        <w:rPr>
          <w:sz w:val="20"/>
        </w:rPr>
      </w:pPr>
      <w:r w:rsidRPr="00B53B02">
        <w:rPr>
          <w:sz w:val="20"/>
        </w:rPr>
        <w:t xml:space="preserve">Teacher at Cedar Park STEM Elementary – </w:t>
      </w:r>
      <w:r>
        <w:rPr>
          <w:sz w:val="20"/>
        </w:rPr>
        <w:t xml:space="preserve">Ken </w:t>
      </w:r>
      <w:proofErr w:type="spellStart"/>
      <w:r>
        <w:rPr>
          <w:sz w:val="20"/>
        </w:rPr>
        <w:t>Nygren</w:t>
      </w:r>
      <w:proofErr w:type="spellEnd"/>
    </w:p>
    <w:p w:rsidR="0062044C" w:rsidRPr="00B602E3" w:rsidRDefault="0062044C" w:rsidP="0062044C">
      <w:pPr>
        <w:rPr>
          <w:sz w:val="20"/>
        </w:rPr>
      </w:pPr>
      <w:r w:rsidRPr="00B53B02">
        <w:rPr>
          <w:sz w:val="20"/>
        </w:rPr>
        <w:tab/>
        <w:t>952 431-</w:t>
      </w:r>
      <w:proofErr w:type="gramStart"/>
      <w:r w:rsidRPr="00B53B02">
        <w:rPr>
          <w:sz w:val="20"/>
        </w:rPr>
        <w:t>8360</w:t>
      </w:r>
      <w:r>
        <w:rPr>
          <w:sz w:val="20"/>
        </w:rPr>
        <w:t xml:space="preserve">     </w:t>
      </w:r>
      <w:proofErr w:type="gramEnd"/>
      <w:r>
        <w:fldChar w:fldCharType="begin"/>
      </w:r>
      <w:r>
        <w:instrText>HYPERLINK "mailto:ken.nygren@district196.org"</w:instrText>
      </w:r>
      <w:r>
        <w:fldChar w:fldCharType="separate"/>
      </w:r>
      <w:r w:rsidRPr="00CD2A15">
        <w:rPr>
          <w:rStyle w:val="Hyperlink"/>
          <w:sz w:val="20"/>
        </w:rPr>
        <w:t>ken.nygren@district196.org</w:t>
      </w:r>
      <w:r>
        <w:fldChar w:fldCharType="end"/>
      </w:r>
    </w:p>
    <w:p w:rsidR="0062044C" w:rsidRDefault="0062044C"/>
    <w:p w:rsidR="0062044C" w:rsidRDefault="0062044C"/>
    <w:p w:rsidR="0062044C" w:rsidRPr="00A935C2" w:rsidRDefault="0062044C" w:rsidP="0062044C">
      <w:pPr>
        <w:rPr>
          <w:sz w:val="22"/>
          <w:szCs w:val="20"/>
        </w:rPr>
      </w:pPr>
    </w:p>
    <w:p w:rsidR="0062044C" w:rsidRPr="00A935C2" w:rsidRDefault="0062044C" w:rsidP="0062044C">
      <w:pPr>
        <w:rPr>
          <w:sz w:val="22"/>
          <w:szCs w:val="20"/>
        </w:rPr>
      </w:pPr>
      <w:r w:rsidRPr="00A935C2">
        <w:rPr>
          <w:sz w:val="22"/>
          <w:szCs w:val="20"/>
        </w:rPr>
        <w:t>To Whom It May Concern:</w:t>
      </w:r>
    </w:p>
    <w:p w:rsidR="0062044C" w:rsidRPr="00A935C2" w:rsidRDefault="0062044C" w:rsidP="0062044C">
      <w:pPr>
        <w:rPr>
          <w:sz w:val="22"/>
          <w:szCs w:val="20"/>
        </w:rPr>
      </w:pPr>
    </w:p>
    <w:p w:rsidR="0062044C" w:rsidRPr="00A935C2" w:rsidRDefault="0062044C" w:rsidP="0062044C">
      <w:pPr>
        <w:rPr>
          <w:sz w:val="22"/>
          <w:szCs w:val="20"/>
        </w:rPr>
      </w:pPr>
      <w:r w:rsidRPr="00A935C2">
        <w:rPr>
          <w:sz w:val="22"/>
          <w:szCs w:val="20"/>
        </w:rPr>
        <w:t>I am writin</w:t>
      </w:r>
      <w:r>
        <w:rPr>
          <w:sz w:val="22"/>
          <w:szCs w:val="20"/>
        </w:rPr>
        <w:t>g to express my interest in an administrative position</w:t>
      </w:r>
      <w:r w:rsidRPr="00A935C2">
        <w:rPr>
          <w:sz w:val="22"/>
          <w:szCs w:val="20"/>
        </w:rPr>
        <w:t xml:space="preserve">. I am passionate </w:t>
      </w:r>
      <w:r w:rsidRPr="00A935C2">
        <w:rPr>
          <w:color w:val="000000"/>
          <w:sz w:val="22"/>
          <w:szCs w:val="20"/>
        </w:rPr>
        <w:t>about innovative ideas, technology and the collaboration among teachers.  I embrace these ideas and want to lead teachers to implement 21</w:t>
      </w:r>
      <w:r w:rsidRPr="00A935C2">
        <w:rPr>
          <w:color w:val="000000"/>
          <w:sz w:val="22"/>
          <w:szCs w:val="20"/>
          <w:vertAlign w:val="superscript"/>
        </w:rPr>
        <w:t>st</w:t>
      </w:r>
      <w:r w:rsidRPr="00A935C2">
        <w:rPr>
          <w:color w:val="000000"/>
          <w:sz w:val="22"/>
          <w:szCs w:val="20"/>
        </w:rPr>
        <w:t xml:space="preserve"> Century skills to create successful schools focusing on student achievement. </w:t>
      </w:r>
    </w:p>
    <w:p w:rsidR="0062044C" w:rsidRPr="00A935C2" w:rsidRDefault="0062044C" w:rsidP="0062044C">
      <w:pPr>
        <w:rPr>
          <w:sz w:val="22"/>
          <w:szCs w:val="20"/>
        </w:rPr>
      </w:pPr>
    </w:p>
    <w:p w:rsidR="0062044C" w:rsidRPr="00A935C2" w:rsidRDefault="0062044C" w:rsidP="0062044C">
      <w:pPr>
        <w:rPr>
          <w:sz w:val="22"/>
          <w:szCs w:val="20"/>
        </w:rPr>
      </w:pPr>
      <w:r w:rsidRPr="00A935C2">
        <w:rPr>
          <w:sz w:val="22"/>
          <w:szCs w:val="20"/>
        </w:rPr>
        <w:t xml:space="preserve">I am completing my Specialist Degree in Educational Leadership from Minnesota State University, Mankato and have a Masters Degree in Education from St. Mary’s University.  In addition, I have a degree in elementary education from </w:t>
      </w:r>
      <w:proofErr w:type="spellStart"/>
      <w:r w:rsidRPr="00A935C2">
        <w:rPr>
          <w:sz w:val="22"/>
          <w:szCs w:val="20"/>
        </w:rPr>
        <w:t>Gustavus</w:t>
      </w:r>
      <w:proofErr w:type="spellEnd"/>
      <w:r w:rsidRPr="00A935C2">
        <w:rPr>
          <w:sz w:val="22"/>
          <w:szCs w:val="20"/>
        </w:rPr>
        <w:t xml:space="preserve"> </w:t>
      </w:r>
      <w:proofErr w:type="spellStart"/>
      <w:r w:rsidRPr="00A935C2">
        <w:rPr>
          <w:sz w:val="22"/>
          <w:szCs w:val="20"/>
        </w:rPr>
        <w:t>Adolphus</w:t>
      </w:r>
      <w:proofErr w:type="spellEnd"/>
      <w:r w:rsidRPr="00A935C2">
        <w:rPr>
          <w:sz w:val="22"/>
          <w:szCs w:val="20"/>
        </w:rPr>
        <w:t xml:space="preserve"> College and hold a K-5 Minnesota teaching license.  I am currently working as a teacher on special assignment (TOSA) at Cedar Park STEM Elementary School in Independent School District 196.  I serve as a member of an administrative team along with being the STEM Integration Specialist.  </w:t>
      </w:r>
    </w:p>
    <w:p w:rsidR="0062044C" w:rsidRPr="00A935C2" w:rsidRDefault="0062044C" w:rsidP="0062044C">
      <w:pPr>
        <w:rPr>
          <w:sz w:val="22"/>
          <w:szCs w:val="20"/>
        </w:rPr>
      </w:pPr>
    </w:p>
    <w:p w:rsidR="0062044C" w:rsidRPr="00A935C2" w:rsidRDefault="0062044C" w:rsidP="0062044C">
      <w:pPr>
        <w:spacing w:before="2" w:after="2"/>
        <w:rPr>
          <w:sz w:val="22"/>
        </w:rPr>
      </w:pPr>
      <w:r w:rsidRPr="00A935C2">
        <w:rPr>
          <w:rFonts w:cs="Arial"/>
          <w:sz w:val="22"/>
          <w:szCs w:val="20"/>
        </w:rPr>
        <w:t xml:space="preserve">As a member of the administrative team, </w:t>
      </w:r>
      <w:r w:rsidRPr="00A935C2">
        <w:rPr>
          <w:sz w:val="22"/>
        </w:rPr>
        <w:t xml:space="preserve">I am a leader in the creation and execution of both formative and summative assessments.  I am a key leader in the implementation the Benchmark Assessment System through our Literacy Collaborative initiative.  As the site administrator of the data analysis tool, North Star, I lead teachers through the analysis of literacy data.  I am directly involved with each Professional Learning Community (PLC) and together we analyze math and literacy data and use this to align Tier One instruction to meet the individual needs of students.  I work closely with our Interventionists (Special Education, English Language Learners, Title One, GT and Reading Recovery) as we use assessment data to make decisions about Tier Two instruction.  My experience around data also includes using Measures of Academic Progress (MAP) scores as a predictor of success on MCA III tests.  Specifically in regards to analyzing interventions being provided to underserved populations as a means for closing the achievement gap.  </w:t>
      </w:r>
    </w:p>
    <w:p w:rsidR="0062044C" w:rsidRPr="00A935C2" w:rsidRDefault="0062044C" w:rsidP="0062044C">
      <w:pPr>
        <w:textAlignment w:val="baseline"/>
        <w:rPr>
          <w:sz w:val="22"/>
          <w:szCs w:val="20"/>
        </w:rPr>
      </w:pPr>
    </w:p>
    <w:p w:rsidR="0062044C" w:rsidRPr="00A935C2" w:rsidRDefault="0062044C" w:rsidP="0062044C">
      <w:pPr>
        <w:rPr>
          <w:rFonts w:cs="Arial"/>
          <w:sz w:val="22"/>
          <w:szCs w:val="20"/>
        </w:rPr>
      </w:pPr>
      <w:r w:rsidRPr="00A935C2">
        <w:rPr>
          <w:sz w:val="22"/>
          <w:szCs w:val="20"/>
        </w:rPr>
        <w:t xml:space="preserve">As a visionary leader in the area of STEM instruction, I guide my organization as well as community stakeholders to formulate plans and goals to improve STEM strategies district wide. </w:t>
      </w:r>
      <w:r w:rsidRPr="00A935C2">
        <w:rPr>
          <w:sz w:val="22"/>
        </w:rPr>
        <w:t xml:space="preserve">I have a passion for designing and implementing curriculum and through this my creativity; innovation and desire to provide culturally relevant instruction can be seen. </w:t>
      </w:r>
      <w:r w:rsidRPr="00A935C2">
        <w:rPr>
          <w:sz w:val="22"/>
          <w:szCs w:val="20"/>
        </w:rPr>
        <w:t xml:space="preserve">I lead </w:t>
      </w:r>
      <w:r w:rsidRPr="00A935C2">
        <w:rPr>
          <w:rFonts w:cs="Arial"/>
          <w:sz w:val="22"/>
          <w:szCs w:val="20"/>
        </w:rPr>
        <w:t xml:space="preserve">teams in focused STEM curriculum writing using Understanding by Design methodology. </w:t>
      </w:r>
      <w:r w:rsidRPr="00A935C2">
        <w:rPr>
          <w:sz w:val="22"/>
        </w:rPr>
        <w:t xml:space="preserve"> </w:t>
      </w:r>
      <w:r w:rsidRPr="00A935C2">
        <w:rPr>
          <w:rFonts w:cs="Arial"/>
          <w:sz w:val="22"/>
          <w:szCs w:val="20"/>
        </w:rPr>
        <w:t xml:space="preserve">Embracing the pedagogy of inquiry, utilizing the Habits of the Mind and fostering creativity through the use of technology are the cornerstones of curriculum. Additionally, I collaborate with teachers to align these units of study with the Common Core standards.  </w:t>
      </w:r>
    </w:p>
    <w:p w:rsidR="0062044C" w:rsidRPr="00A935C2" w:rsidRDefault="0062044C" w:rsidP="0062044C">
      <w:pPr>
        <w:textAlignment w:val="baseline"/>
        <w:rPr>
          <w:sz w:val="22"/>
        </w:rPr>
      </w:pPr>
    </w:p>
    <w:p w:rsidR="0062044C" w:rsidRPr="00A935C2" w:rsidRDefault="0062044C" w:rsidP="0062044C">
      <w:pPr>
        <w:textAlignment w:val="baseline"/>
        <w:rPr>
          <w:sz w:val="22"/>
          <w:szCs w:val="20"/>
        </w:rPr>
      </w:pPr>
      <w:r w:rsidRPr="00A935C2">
        <w:rPr>
          <w:sz w:val="22"/>
        </w:rPr>
        <w:t xml:space="preserve">I am an advanced technology user who has integrated technology into the classroom setting as well as through my role as an educational leader. I believe in using technology as a means of collaborating and communicating in the classroom as well as globally.  </w:t>
      </w:r>
      <w:r w:rsidRPr="00A935C2">
        <w:rPr>
          <w:rFonts w:cs="Arial"/>
          <w:sz w:val="22"/>
          <w:szCs w:val="20"/>
        </w:rPr>
        <w:t xml:space="preserve">Through daily communication with staff and parents by way of podcasts, blogs, </w:t>
      </w:r>
      <w:proofErr w:type="spellStart"/>
      <w:r w:rsidRPr="00A935C2">
        <w:rPr>
          <w:rFonts w:cs="Arial"/>
          <w:sz w:val="22"/>
          <w:szCs w:val="20"/>
        </w:rPr>
        <w:t>Facebook</w:t>
      </w:r>
      <w:proofErr w:type="spellEnd"/>
      <w:r w:rsidRPr="00A935C2">
        <w:rPr>
          <w:rFonts w:cs="Arial"/>
          <w:sz w:val="22"/>
          <w:szCs w:val="20"/>
        </w:rPr>
        <w:t xml:space="preserve"> and Twitter I have built a strong school community. </w:t>
      </w:r>
    </w:p>
    <w:p w:rsidR="0062044C" w:rsidRPr="00A935C2" w:rsidRDefault="0062044C" w:rsidP="0062044C">
      <w:pPr>
        <w:rPr>
          <w:rFonts w:cs="Arial"/>
          <w:sz w:val="22"/>
          <w:szCs w:val="20"/>
        </w:rPr>
      </w:pPr>
    </w:p>
    <w:p w:rsidR="0062044C" w:rsidRPr="00A935C2" w:rsidRDefault="0062044C" w:rsidP="0062044C">
      <w:pPr>
        <w:rPr>
          <w:sz w:val="20"/>
          <w:szCs w:val="20"/>
        </w:rPr>
      </w:pPr>
      <w:r w:rsidRPr="00A935C2">
        <w:rPr>
          <w:sz w:val="22"/>
          <w:szCs w:val="20"/>
        </w:rPr>
        <w:t>I believe I am a strong candidate for this position and hope you</w:t>
      </w:r>
      <w:r>
        <w:rPr>
          <w:sz w:val="22"/>
          <w:szCs w:val="20"/>
        </w:rPr>
        <w:t xml:space="preserve"> will consider me this </w:t>
      </w:r>
      <w:proofErr w:type="spellStart"/>
      <w:proofErr w:type="gramStart"/>
      <w:r>
        <w:rPr>
          <w:sz w:val="22"/>
          <w:szCs w:val="20"/>
        </w:rPr>
        <w:t>position.</w:t>
      </w:r>
      <w:r w:rsidRPr="00A935C2">
        <w:rPr>
          <w:sz w:val="22"/>
          <w:szCs w:val="20"/>
        </w:rPr>
        <w:t>I</w:t>
      </w:r>
      <w:proofErr w:type="spellEnd"/>
      <w:proofErr w:type="gramEnd"/>
      <w:r w:rsidRPr="00A935C2">
        <w:rPr>
          <w:sz w:val="22"/>
          <w:szCs w:val="20"/>
        </w:rPr>
        <w:t xml:space="preserve"> look forward for the opportunity to share with you my leadership experiences and my potential with you. </w:t>
      </w:r>
      <w:r w:rsidRPr="00A935C2">
        <w:rPr>
          <w:sz w:val="20"/>
          <w:szCs w:val="20"/>
        </w:rPr>
        <w:t xml:space="preserve">Please take a minute to view my portfolio at </w:t>
      </w:r>
      <w:hyperlink r:id="rId5" w:history="1">
        <w:r w:rsidRPr="00A935C2">
          <w:rPr>
            <w:rStyle w:val="Hyperlink"/>
            <w:sz w:val="20"/>
            <w:szCs w:val="20"/>
          </w:rPr>
          <w:t>http://michelleament.efoliomn.com</w:t>
        </w:r>
      </w:hyperlink>
      <w:r w:rsidRPr="00A935C2">
        <w:rPr>
          <w:sz w:val="20"/>
          <w:szCs w:val="20"/>
        </w:rPr>
        <w:t xml:space="preserve">  </w:t>
      </w:r>
    </w:p>
    <w:p w:rsidR="0062044C" w:rsidRPr="00A935C2" w:rsidRDefault="0062044C" w:rsidP="0062044C">
      <w:pPr>
        <w:rPr>
          <w:sz w:val="22"/>
          <w:szCs w:val="20"/>
        </w:rPr>
      </w:pPr>
    </w:p>
    <w:p w:rsidR="0062044C" w:rsidRPr="00A935C2" w:rsidRDefault="0062044C" w:rsidP="0062044C">
      <w:pPr>
        <w:rPr>
          <w:sz w:val="22"/>
          <w:szCs w:val="20"/>
        </w:rPr>
      </w:pPr>
    </w:p>
    <w:p w:rsidR="0062044C" w:rsidRPr="00A935C2" w:rsidRDefault="0062044C" w:rsidP="0062044C">
      <w:pPr>
        <w:rPr>
          <w:sz w:val="22"/>
          <w:szCs w:val="20"/>
        </w:rPr>
      </w:pPr>
      <w:r w:rsidRPr="00A935C2">
        <w:rPr>
          <w:sz w:val="22"/>
          <w:szCs w:val="20"/>
        </w:rPr>
        <w:t>Sincerely,</w:t>
      </w:r>
    </w:p>
    <w:p w:rsidR="0062044C" w:rsidRDefault="0062044C" w:rsidP="0062044C">
      <w:pPr>
        <w:rPr>
          <w:sz w:val="22"/>
        </w:rPr>
      </w:pPr>
      <w:r w:rsidRPr="00A935C2">
        <w:rPr>
          <w:sz w:val="22"/>
          <w:szCs w:val="20"/>
        </w:rPr>
        <w:t xml:space="preserve">Michelle </w:t>
      </w:r>
      <w:proofErr w:type="spellStart"/>
      <w:r w:rsidRPr="00A935C2">
        <w:rPr>
          <w:sz w:val="22"/>
        </w:rPr>
        <w:t>Ament</w:t>
      </w:r>
      <w:proofErr w:type="spellEnd"/>
    </w:p>
    <w:p w:rsidR="0062044C" w:rsidRPr="00A935C2" w:rsidRDefault="0062044C" w:rsidP="0062044C">
      <w:pPr>
        <w:rPr>
          <w:sz w:val="22"/>
          <w:szCs w:val="20"/>
        </w:rPr>
      </w:pPr>
    </w:p>
    <w:p w:rsidR="0062044C" w:rsidRDefault="0062044C" w:rsidP="0062044C">
      <w:r>
        <w:rPr>
          <w:sz w:val="22"/>
        </w:rPr>
        <w:br w:type="page"/>
      </w:r>
    </w:p>
    <w:p w:rsidR="0062044C" w:rsidRDefault="0062044C" w:rsidP="0062044C"/>
    <w:p w:rsidR="0062044C" w:rsidRDefault="0062044C" w:rsidP="0062044C"/>
    <w:p w:rsidR="0062044C" w:rsidRDefault="0062044C" w:rsidP="0062044C">
      <w:r>
        <w:t>To Whom It May Concern,</w:t>
      </w:r>
    </w:p>
    <w:p w:rsidR="0062044C" w:rsidRDefault="0062044C" w:rsidP="0062044C"/>
    <w:p w:rsidR="0062044C" w:rsidRDefault="0062044C" w:rsidP="0062044C">
      <w:r>
        <w:t xml:space="preserve">I am delighted to write this letter of recommendation for Michelle </w:t>
      </w:r>
      <w:proofErr w:type="spellStart"/>
      <w:r>
        <w:t>Ament</w:t>
      </w:r>
      <w:proofErr w:type="spellEnd"/>
      <w:r>
        <w:t xml:space="preserve">.  Michelle currently serves as a member of our administrative team at Cedar Park STEM School in Apple Valley, MM.  I am impressed with Michelle’s innovative leadership.   </w:t>
      </w:r>
    </w:p>
    <w:p w:rsidR="0062044C" w:rsidRDefault="0062044C" w:rsidP="0062044C">
      <w:r>
        <w:t xml:space="preserve"> Michelle is passionate about putting technology in the hands of students to promote learning.  Students are encouraged to Blog about their STEM work, use </w:t>
      </w:r>
      <w:proofErr w:type="spellStart"/>
      <w:r>
        <w:t>iPads</w:t>
      </w:r>
      <w:proofErr w:type="spellEnd"/>
      <w:r>
        <w:t xml:space="preserve"> to research scientific facts and work with one another via the school’s protected server.  Michelle has also been a key architect in supporting teachers with technology, encouraging new learning through Flipped Classrooms, Blogging and Smart Lessons.  </w:t>
      </w:r>
    </w:p>
    <w:p w:rsidR="0062044C" w:rsidRDefault="0062044C" w:rsidP="0062044C"/>
    <w:p w:rsidR="0062044C" w:rsidRDefault="0062044C" w:rsidP="0062044C">
      <w:r>
        <w:t xml:space="preserve">Ms. </w:t>
      </w:r>
      <w:proofErr w:type="spellStart"/>
      <w:r>
        <w:t>Ament</w:t>
      </w:r>
      <w:proofErr w:type="spellEnd"/>
      <w:r>
        <w:t xml:space="preserve"> is a critical thinker; she takes a strong science curriculum and finds creative ways to expand the learning for students by integrating learning targets.  Michelle excites teachers by helping them plan, collaborate and implement newly improved curriculum.</w:t>
      </w:r>
    </w:p>
    <w:p w:rsidR="0062044C" w:rsidRDefault="0062044C" w:rsidP="0062044C"/>
    <w:p w:rsidR="0062044C" w:rsidRDefault="0062044C" w:rsidP="0062044C">
      <w:r>
        <w:t xml:space="preserve">Michelle has successfully executed important administrative duties at Cedar Park.  Michelle has managed student discipline and bus issues and has worked with parents to improve communication between school and home.  Michelle contributes to our administrative team by assisting with school-wide planning efforts, serving on our school leadership team and is our Magnet TOSA. </w:t>
      </w:r>
    </w:p>
    <w:p w:rsidR="0062044C" w:rsidRDefault="0062044C" w:rsidP="0062044C"/>
    <w:p w:rsidR="0062044C" w:rsidRDefault="0062044C" w:rsidP="0062044C">
      <w:r>
        <w:t xml:space="preserve">Ms. </w:t>
      </w:r>
      <w:proofErr w:type="spellStart"/>
      <w:r>
        <w:t>Ament</w:t>
      </w:r>
      <w:proofErr w:type="spellEnd"/>
      <w:r>
        <w:t xml:space="preserve"> clearly demonstrates leadership acumen across many areas.  She is dependable, creative and innovative.  Michelle does not shy away from a challenge; she continuously seeks opportunities to improve her leadership.  I am impressed with </w:t>
      </w:r>
    </w:p>
    <w:p w:rsidR="0062044C" w:rsidRDefault="0062044C" w:rsidP="0062044C">
      <w:r>
        <w:t xml:space="preserve">Michelle’s ability to think </w:t>
      </w:r>
      <w:proofErr w:type="gramStart"/>
      <w:r>
        <w:t>like</w:t>
      </w:r>
      <w:proofErr w:type="gramEnd"/>
      <w:r>
        <w:t xml:space="preserve"> an administrator while grounding herself as a teacher.  </w:t>
      </w:r>
    </w:p>
    <w:p w:rsidR="0062044C" w:rsidRDefault="0062044C" w:rsidP="0062044C"/>
    <w:p w:rsidR="0062044C" w:rsidRDefault="0062044C" w:rsidP="0062044C">
      <w:r>
        <w:t xml:space="preserve">I fully support Michelle and appreciate her commitment to education.  She is a strong leader and continues to grow every day she is in her role at Cedar Park STEM.  Michelle </w:t>
      </w:r>
      <w:proofErr w:type="spellStart"/>
      <w:r>
        <w:t>Ament</w:t>
      </w:r>
      <w:proofErr w:type="spellEnd"/>
      <w:r>
        <w:t xml:space="preserve"> has all the skills required to be a successful principal and I strongly encourage you to consider Ms. </w:t>
      </w:r>
      <w:proofErr w:type="spellStart"/>
      <w:r>
        <w:t>Ament</w:t>
      </w:r>
      <w:proofErr w:type="spellEnd"/>
      <w:r>
        <w:t xml:space="preserve"> for an administrative position in your district.  </w:t>
      </w:r>
    </w:p>
    <w:p w:rsidR="0062044C" w:rsidRDefault="0062044C" w:rsidP="0062044C"/>
    <w:p w:rsidR="0062044C" w:rsidRDefault="0062044C" w:rsidP="0062044C">
      <w:r>
        <w:t xml:space="preserve">Sincerely, </w:t>
      </w:r>
    </w:p>
    <w:p w:rsidR="0062044C" w:rsidRDefault="0062044C" w:rsidP="0062044C"/>
    <w:p w:rsidR="0062044C" w:rsidRDefault="0062044C" w:rsidP="0062044C">
      <w:r>
        <w:t xml:space="preserve">John Garcia, Principal  </w:t>
      </w:r>
      <w:bookmarkStart w:id="0" w:name="_GoBack"/>
      <w:bookmarkEnd w:id="0"/>
    </w:p>
    <w:p w:rsidR="0062044C" w:rsidRDefault="0062044C" w:rsidP="0062044C"/>
    <w:p w:rsidR="0062044C" w:rsidRPr="00475C20" w:rsidRDefault="0062044C" w:rsidP="0062044C">
      <w:pPr>
        <w:tabs>
          <w:tab w:val="left" w:pos="5760"/>
        </w:tabs>
        <w:rPr>
          <w:sz w:val="22"/>
        </w:rPr>
      </w:pPr>
    </w:p>
    <w:p w:rsidR="0062044C" w:rsidRPr="00475C20" w:rsidRDefault="0062044C" w:rsidP="0062044C">
      <w:pPr>
        <w:tabs>
          <w:tab w:val="left" w:pos="5760"/>
        </w:tabs>
        <w:rPr>
          <w:sz w:val="22"/>
        </w:rPr>
      </w:pPr>
    </w:p>
    <w:p w:rsidR="0062044C" w:rsidRDefault="0062044C" w:rsidP="0062044C">
      <w:pPr>
        <w:tabs>
          <w:tab w:val="left" w:pos="5760"/>
        </w:tabs>
        <w:rPr>
          <w:sz w:val="22"/>
        </w:rPr>
      </w:pPr>
    </w:p>
    <w:p w:rsidR="0062044C" w:rsidRDefault="0062044C" w:rsidP="0062044C">
      <w:pPr>
        <w:tabs>
          <w:tab w:val="left" w:pos="5760"/>
        </w:tabs>
        <w:rPr>
          <w:sz w:val="22"/>
        </w:rPr>
      </w:pPr>
    </w:p>
    <w:p w:rsidR="0062044C" w:rsidRDefault="0062044C" w:rsidP="0062044C">
      <w:pPr>
        <w:tabs>
          <w:tab w:val="left" w:pos="5760"/>
        </w:tabs>
        <w:rPr>
          <w:sz w:val="22"/>
        </w:rPr>
      </w:pPr>
    </w:p>
    <w:p w:rsidR="0062044C" w:rsidRDefault="0062044C" w:rsidP="0062044C">
      <w:pPr>
        <w:tabs>
          <w:tab w:val="left" w:pos="5760"/>
        </w:tabs>
        <w:rPr>
          <w:sz w:val="22"/>
        </w:rPr>
      </w:pPr>
    </w:p>
    <w:p w:rsidR="0062044C" w:rsidRDefault="0062044C" w:rsidP="0062044C">
      <w:pPr>
        <w:tabs>
          <w:tab w:val="left" w:pos="5760"/>
        </w:tabs>
        <w:rPr>
          <w:sz w:val="22"/>
        </w:rPr>
      </w:pPr>
    </w:p>
    <w:p w:rsidR="0062044C" w:rsidRDefault="0062044C" w:rsidP="0062044C">
      <w:pPr>
        <w:tabs>
          <w:tab w:val="left" w:pos="5760"/>
        </w:tabs>
        <w:rPr>
          <w:sz w:val="22"/>
        </w:rPr>
      </w:pPr>
    </w:p>
    <w:p w:rsidR="0062044C" w:rsidRDefault="0062044C" w:rsidP="0062044C">
      <w:pPr>
        <w:tabs>
          <w:tab w:val="left" w:pos="5760"/>
        </w:tabs>
        <w:rPr>
          <w:sz w:val="22"/>
        </w:rPr>
      </w:pPr>
    </w:p>
    <w:p w:rsidR="0062044C" w:rsidRPr="00475C20" w:rsidRDefault="0062044C" w:rsidP="0062044C">
      <w:pPr>
        <w:tabs>
          <w:tab w:val="left" w:pos="5760"/>
        </w:tabs>
        <w:rPr>
          <w:sz w:val="22"/>
        </w:rPr>
      </w:pPr>
    </w:p>
    <w:p w:rsidR="0062044C" w:rsidRDefault="0062044C" w:rsidP="0062044C">
      <w:pPr>
        <w:tabs>
          <w:tab w:val="left" w:pos="5760"/>
        </w:tabs>
        <w:rPr>
          <w:sz w:val="22"/>
        </w:rPr>
      </w:pPr>
      <w:r w:rsidRPr="00475C20">
        <w:rPr>
          <w:sz w:val="22"/>
        </w:rPr>
        <w:t>To Whom It May Concern:</w:t>
      </w:r>
    </w:p>
    <w:p w:rsidR="0062044C" w:rsidRPr="00475C20" w:rsidRDefault="0062044C" w:rsidP="0062044C">
      <w:pPr>
        <w:tabs>
          <w:tab w:val="left" w:pos="5760"/>
        </w:tabs>
        <w:rPr>
          <w:sz w:val="22"/>
        </w:rPr>
      </w:pPr>
    </w:p>
    <w:p w:rsidR="0062044C" w:rsidRDefault="0062044C" w:rsidP="0062044C">
      <w:pPr>
        <w:rPr>
          <w:sz w:val="22"/>
        </w:rPr>
      </w:pPr>
      <w:r w:rsidRPr="00475C20">
        <w:rPr>
          <w:sz w:val="22"/>
        </w:rPr>
        <w:t xml:space="preserve">Michelle </w:t>
      </w:r>
      <w:proofErr w:type="spellStart"/>
      <w:r w:rsidRPr="00475C20">
        <w:rPr>
          <w:sz w:val="22"/>
        </w:rPr>
        <w:t>Ament</w:t>
      </w:r>
      <w:proofErr w:type="spellEnd"/>
      <w:r w:rsidRPr="00475C20">
        <w:rPr>
          <w:sz w:val="22"/>
        </w:rPr>
        <w:t xml:space="preserve"> is an exemplary candidate for a principal position at your school. As a Magnet Coordinator/Administrative Assistant she is well versed in the many aspects of school administration; budgeting, curriculum development and implementation, student achievement and testing, ongoing staff development and professional learning communities (</w:t>
      </w:r>
      <w:proofErr w:type="spellStart"/>
      <w:r w:rsidRPr="00475C20">
        <w:rPr>
          <w:sz w:val="22"/>
        </w:rPr>
        <w:t>PLCs</w:t>
      </w:r>
      <w:proofErr w:type="spellEnd"/>
      <w:r w:rsidRPr="00475C20">
        <w:rPr>
          <w:sz w:val="22"/>
        </w:rPr>
        <w:t>), reflective thinking about staff feedback to make decisions, and ways to distinguish and spotlight a school's programming</w:t>
      </w:r>
      <w:r>
        <w:rPr>
          <w:sz w:val="22"/>
        </w:rPr>
        <w:t>.</w:t>
      </w:r>
    </w:p>
    <w:p w:rsidR="0062044C" w:rsidRPr="00475C20" w:rsidRDefault="0062044C" w:rsidP="0062044C">
      <w:pPr>
        <w:rPr>
          <w:sz w:val="22"/>
        </w:rPr>
      </w:pPr>
    </w:p>
    <w:p w:rsidR="0062044C" w:rsidRDefault="0062044C" w:rsidP="0062044C">
      <w:pPr>
        <w:rPr>
          <w:sz w:val="22"/>
        </w:rPr>
      </w:pPr>
      <w:r w:rsidRPr="00475C20">
        <w:rPr>
          <w:sz w:val="22"/>
        </w:rPr>
        <w:t xml:space="preserve">Cedar Park is a sixth year STEM school that Michelle has helped to shape and refine during the past year. She is knowledgeable about curriculum development and the corresponding staff development necessary to maintain a STEM program while juggling the district, state, and national mandates for language arts and math. She has insured that teachers are trained and feel capable to implement the new reading assessment, Benchmark Assessment System, in our school. She helped implement a rotating weekly schedule of STEM, reading, and math </w:t>
      </w:r>
      <w:proofErr w:type="spellStart"/>
      <w:r w:rsidRPr="00475C20">
        <w:rPr>
          <w:sz w:val="22"/>
        </w:rPr>
        <w:t>PLC's</w:t>
      </w:r>
      <w:proofErr w:type="spellEnd"/>
      <w:r w:rsidRPr="00475C20">
        <w:rPr>
          <w:sz w:val="22"/>
        </w:rPr>
        <w:t xml:space="preserve"> to help teachers plan for instruction that will help students meet the states AYP goals and MCA targets, while maintaining adequate time for staff to plan and prepare for the day. She is well versed in the benefits of data driven instruction. Michelle is coordinating the use test data at Cedar Park to determine student instructional goals and remediation/general service in math and reading.</w:t>
      </w:r>
    </w:p>
    <w:p w:rsidR="0062044C" w:rsidRPr="00475C20" w:rsidRDefault="0062044C" w:rsidP="0062044C">
      <w:pPr>
        <w:rPr>
          <w:sz w:val="22"/>
        </w:rPr>
      </w:pPr>
    </w:p>
    <w:p w:rsidR="0062044C" w:rsidRDefault="0062044C" w:rsidP="0062044C">
      <w:pPr>
        <w:rPr>
          <w:sz w:val="22"/>
        </w:rPr>
      </w:pPr>
      <w:r w:rsidRPr="00475C20">
        <w:rPr>
          <w:sz w:val="22"/>
        </w:rPr>
        <w:t>Michelle has many personal traits that will make her an excellent principal. Michelle seeks and gathers input from staff and colleagues to help her make decisions. She communicates in a clear and timely manner. Michelle is also organized and well prepared. She commands with authority and respect, yet communicates in a caring manner toward others. Her expectations are clearly conveyed to people in both her words and through her actions. She holds people to high standards in their work and their behavior. Michelle is composed and patient in dealing with people and situations. She is always level headed and not easily perturbed. She makes decisions in a respectful, professional manner.</w:t>
      </w:r>
    </w:p>
    <w:p w:rsidR="0062044C" w:rsidRPr="00475C20" w:rsidRDefault="0062044C" w:rsidP="0062044C">
      <w:pPr>
        <w:rPr>
          <w:sz w:val="22"/>
        </w:rPr>
      </w:pPr>
    </w:p>
    <w:p w:rsidR="0062044C" w:rsidRDefault="0062044C" w:rsidP="0062044C">
      <w:pPr>
        <w:rPr>
          <w:sz w:val="22"/>
        </w:rPr>
      </w:pPr>
      <w:r w:rsidRPr="00475C20">
        <w:rPr>
          <w:sz w:val="22"/>
        </w:rPr>
        <w:t>Working at Cedar Park Elementary School with over 650 students and 75 staff members has provided Michelle with valuable experience in dealing with many program and budgetary concerns. Cedar Park STEM provides an array of educational activities that few people would have the opportunity to oversee and coordinate in the elementary setting. All day kindergarten, ELL, Title 1, STEM Specialists, Off-site Field Studies, After School Classes, and Explore Classes are a few the many programming and budgetary areas Michelle has aptly dealt with during the year.</w:t>
      </w:r>
    </w:p>
    <w:p w:rsidR="0062044C" w:rsidRPr="00475C20" w:rsidRDefault="0062044C" w:rsidP="0062044C">
      <w:pPr>
        <w:rPr>
          <w:sz w:val="22"/>
        </w:rPr>
      </w:pPr>
    </w:p>
    <w:p w:rsidR="0062044C" w:rsidRPr="00475C20" w:rsidRDefault="0062044C" w:rsidP="0062044C">
      <w:pPr>
        <w:rPr>
          <w:sz w:val="22"/>
        </w:rPr>
      </w:pPr>
      <w:r w:rsidRPr="00475C20">
        <w:rPr>
          <w:sz w:val="22"/>
        </w:rPr>
        <w:t xml:space="preserve">Michelle </w:t>
      </w:r>
      <w:proofErr w:type="spellStart"/>
      <w:r w:rsidRPr="00475C20">
        <w:rPr>
          <w:sz w:val="22"/>
        </w:rPr>
        <w:t>Ament</w:t>
      </w:r>
      <w:proofErr w:type="spellEnd"/>
      <w:r w:rsidRPr="00475C20">
        <w:rPr>
          <w:sz w:val="22"/>
        </w:rPr>
        <w:t xml:space="preserve"> is very proactive and positive in addressing the needs of students and staff at Cedar Park STEM Elementary. She strives to meet our school's needs through cooperative thinking, dialogue, and action with the stakeholders in the school. I have had the opportunity to work with Michelle in my position as fifth grade Team Leader and recommend Michelle with no reservations. Michelle </w:t>
      </w:r>
      <w:proofErr w:type="spellStart"/>
      <w:r w:rsidRPr="00475C20">
        <w:rPr>
          <w:sz w:val="22"/>
        </w:rPr>
        <w:t>Ament</w:t>
      </w:r>
      <w:proofErr w:type="spellEnd"/>
      <w:r w:rsidRPr="00475C20">
        <w:rPr>
          <w:sz w:val="22"/>
        </w:rPr>
        <w:t xml:space="preserve">, as a principal, will be an asset, to any school, or school district, and its students. </w:t>
      </w:r>
    </w:p>
    <w:p w:rsidR="0062044C" w:rsidRPr="00475C20" w:rsidRDefault="0062044C" w:rsidP="0062044C">
      <w:pPr>
        <w:rPr>
          <w:sz w:val="22"/>
        </w:rPr>
      </w:pPr>
    </w:p>
    <w:p w:rsidR="0062044C" w:rsidRPr="00475C20" w:rsidRDefault="0062044C" w:rsidP="0062044C">
      <w:pPr>
        <w:tabs>
          <w:tab w:val="left" w:pos="5760"/>
        </w:tabs>
        <w:rPr>
          <w:sz w:val="22"/>
        </w:rPr>
      </w:pPr>
      <w:r w:rsidRPr="00475C20">
        <w:rPr>
          <w:sz w:val="22"/>
        </w:rPr>
        <w:t>Sincerely,</w:t>
      </w:r>
    </w:p>
    <w:p w:rsidR="0062044C" w:rsidRPr="00475C20" w:rsidRDefault="0062044C" w:rsidP="0062044C">
      <w:pPr>
        <w:tabs>
          <w:tab w:val="left" w:pos="5760"/>
        </w:tabs>
        <w:rPr>
          <w:sz w:val="22"/>
        </w:rPr>
      </w:pPr>
    </w:p>
    <w:p w:rsidR="0062044C" w:rsidRPr="00475C20" w:rsidRDefault="0062044C" w:rsidP="0062044C">
      <w:pPr>
        <w:tabs>
          <w:tab w:val="left" w:pos="5760"/>
        </w:tabs>
        <w:rPr>
          <w:sz w:val="22"/>
        </w:rPr>
      </w:pPr>
    </w:p>
    <w:p w:rsidR="0062044C" w:rsidRPr="00475C20" w:rsidRDefault="0062044C" w:rsidP="0062044C">
      <w:pPr>
        <w:tabs>
          <w:tab w:val="left" w:pos="5760"/>
        </w:tabs>
        <w:rPr>
          <w:sz w:val="22"/>
        </w:rPr>
      </w:pPr>
      <w:r w:rsidRPr="00475C20">
        <w:rPr>
          <w:sz w:val="22"/>
        </w:rPr>
        <w:t xml:space="preserve">Ken </w:t>
      </w:r>
      <w:proofErr w:type="spellStart"/>
      <w:r w:rsidRPr="00475C20">
        <w:rPr>
          <w:sz w:val="22"/>
        </w:rPr>
        <w:t>Nygren</w:t>
      </w:r>
      <w:proofErr w:type="spellEnd"/>
    </w:p>
    <w:p w:rsidR="00502D30" w:rsidRDefault="0062044C"/>
    <w:sectPr w:rsidR="00502D30" w:rsidSect="00F81810">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ig Caslon">
    <w:panose1 w:val="0200060309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2044C"/>
    <w:rsid w:val="0062044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44C"/>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62044C"/>
    <w:rPr>
      <w:color w:val="0000FF"/>
      <w:u w:val="single"/>
    </w:rPr>
  </w:style>
  <w:style w:type="character" w:styleId="FollowedHyperlink">
    <w:name w:val="FollowedHyperlink"/>
    <w:basedOn w:val="DefaultParagraphFont"/>
    <w:uiPriority w:val="99"/>
    <w:semiHidden/>
    <w:unhideWhenUsed/>
    <w:rsid w:val="0062044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ichelle.ament@district196.org" TargetMode="External"/><Relationship Id="rId5" Type="http://schemas.openxmlformats.org/officeDocument/2006/relationships/hyperlink" Target="http://michelleament.efoliomn.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2051</Words>
  <Characters>11692</Characters>
  <Application>Microsoft Macintosh Word</Application>
  <DocSecurity>0</DocSecurity>
  <Lines>97</Lines>
  <Paragraphs>23</Paragraphs>
  <ScaleCrop>false</ScaleCrop>
  <Company>ISD196</Company>
  <LinksUpToDate>false</LinksUpToDate>
  <CharactersWithSpaces>14358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ISD196</dc:creator>
  <cp:keywords/>
  <cp:lastModifiedBy>ISD196</cp:lastModifiedBy>
  <cp:revision>1</cp:revision>
  <dcterms:created xsi:type="dcterms:W3CDTF">2013-03-05T20:38:00Z</dcterms:created>
  <dcterms:modified xsi:type="dcterms:W3CDTF">2013-03-05T20:45:00Z</dcterms:modified>
</cp:coreProperties>
</file>